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fa44" w14:textId="245f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30 июня 2015 года № 544 "Об утверждении Правил направления граждан Республики Казахстан на лечение за рубеж за счет бюджетных средств"</w:t>
      </w:r>
    </w:p>
    <w:p>
      <w:pPr>
        <w:spacing w:after="0"/>
        <w:ind w:left="0"/>
        <w:jc w:val="both"/>
      </w:pPr>
      <w:r>
        <w:rPr>
          <w:rFonts w:ascii="Times New Roman"/>
          <w:b w:val="false"/>
          <w:i w:val="false"/>
          <w:color w:val="000000"/>
          <w:sz w:val="28"/>
        </w:rPr>
        <w:t>Приказ Министра здравоохранения Республики Казахстан от 11 мая 2020 года № ҚР ДСМ-46/2020. Зарегистрирован в Министерстве юстиции Республики Казахстан 12 мая 2020 года № 20620</w:t>
      </w:r>
    </w:p>
    <w:p>
      <w:pPr>
        <w:spacing w:after="0"/>
        <w:ind w:left="0"/>
        <w:jc w:val="both"/>
      </w:pPr>
      <w:bookmarkStart w:name="z4" w:id="0"/>
      <w:r>
        <w:rPr>
          <w:rFonts w:ascii="Times New Roman"/>
          <w:b w:val="false"/>
          <w:i w:val="false"/>
          <w:color w:val="000000"/>
          <w:sz w:val="28"/>
        </w:rPr>
        <w:t xml:space="preserve">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июня 2015 года № 544 "Об утверждении Правил направления граждан Республики Казахстан на лечение за рубеж за счет бюджетных средств"(зарегистрирован в Реестре государственной регистрации нормативных правовых актов за № 11795, опубликован в информационно-правовой системе "Әділет" 6 августа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направления граждан Республики Казахстан на лечение за рубеж за счет бюджетных средств,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 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w:t>
      </w:r>
      <w:r>
        <w:br/>
      </w:r>
      <w:r>
        <w:rPr>
          <w:rFonts w:ascii="Times New Roman"/>
          <w:b w:val="false"/>
          <w:i w:val="false"/>
          <w:color w:val="000000"/>
          <w:sz w:val="28"/>
        </w:rPr>
        <w:t>промышленности 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2020 года</w:t>
            </w:r>
            <w:r>
              <w:br/>
            </w:r>
            <w:r>
              <w:rPr>
                <w:rFonts w:ascii="Times New Roman"/>
                <w:b w:val="false"/>
                <w:i w:val="false"/>
                <w:color w:val="000000"/>
                <w:sz w:val="20"/>
              </w:rPr>
              <w:t>№ ҚР ДСМ-46/2020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2015 года № 544</w:t>
            </w:r>
          </w:p>
        </w:tc>
      </w:tr>
    </w:tbl>
    <w:bookmarkStart w:name="z17" w:id="9"/>
    <w:p>
      <w:pPr>
        <w:spacing w:after="0"/>
        <w:ind w:left="0"/>
        <w:jc w:val="left"/>
      </w:pPr>
      <w:r>
        <w:rPr>
          <w:rFonts w:ascii="Times New Roman"/>
          <w:b/>
          <w:i w:val="false"/>
          <w:color w:val="000000"/>
        </w:rPr>
        <w:t xml:space="preserve"> Правила направления граждан Республики Казахстан на лечение за рубеж за счет бюджетных средств</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направления граждан Республики Казахстан на лечение за рубеж за счет бюджетных средств (далее - Правила) разработаны в соответствии с подпунктом 80)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и определяют порядок направления граждан Республики Казахстан на лечение за рубеж за счет бюджетных средств.</w:t>
      </w:r>
    </w:p>
    <w:bookmarkEnd w:id="11"/>
    <w:bookmarkStart w:name="z20" w:id="12"/>
    <w:p>
      <w:pPr>
        <w:spacing w:after="0"/>
        <w:ind w:left="0"/>
        <w:jc w:val="both"/>
      </w:pPr>
      <w:r>
        <w:rPr>
          <w:rFonts w:ascii="Times New Roman"/>
          <w:b w:val="false"/>
          <w:i w:val="false"/>
          <w:color w:val="000000"/>
          <w:sz w:val="28"/>
        </w:rPr>
        <w:t>
      Настоящие правила не распространяются на случаи, при которых пациенты за счет личных средств самостоятельно выезжают на лечение в зарубежные медицинские организации.</w:t>
      </w:r>
    </w:p>
    <w:bookmarkEnd w:id="12"/>
    <w:bookmarkStart w:name="z21" w:id="13"/>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3"/>
    <w:bookmarkStart w:name="z22" w:id="14"/>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4"/>
    <w:bookmarkStart w:name="z23" w:id="15"/>
    <w:p>
      <w:pPr>
        <w:spacing w:after="0"/>
        <w:ind w:left="0"/>
        <w:jc w:val="both"/>
      </w:pPr>
      <w:r>
        <w:rPr>
          <w:rFonts w:ascii="Times New Roman"/>
          <w:b w:val="false"/>
          <w:i w:val="false"/>
          <w:color w:val="000000"/>
          <w:sz w:val="28"/>
        </w:rPr>
        <w:t>
      2) рабочий орган комиссии – координирующий орган по вопросам направления граждан Республики Казахстан на лечение за рубеж за счет бюджетных средств (далее – рабочий орган);</w:t>
      </w:r>
    </w:p>
    <w:bookmarkEnd w:id="15"/>
    <w:bookmarkStart w:name="z24" w:id="16"/>
    <w:p>
      <w:pPr>
        <w:spacing w:after="0"/>
        <w:ind w:left="0"/>
        <w:jc w:val="both"/>
      </w:pPr>
      <w:r>
        <w:rPr>
          <w:rFonts w:ascii="Times New Roman"/>
          <w:b w:val="false"/>
          <w:i w:val="false"/>
          <w:color w:val="000000"/>
          <w:sz w:val="28"/>
        </w:rPr>
        <w:t>
      3) комиссия по направлению граждан Республики Казахстан на лечение в зарубежные медицинские организации за счет бюджетных средств (далее – комиссия) – комиссия для направления граждан на лечение за рубеж за счет бюджетных средств, которая создается уполномоченным органом, в состав которого входят представители уполномоченного органа, врачи узких специальностей, представители неправительственных организаций;</w:t>
      </w:r>
    </w:p>
    <w:bookmarkEnd w:id="16"/>
    <w:bookmarkStart w:name="z25" w:id="17"/>
    <w:p>
      <w:pPr>
        <w:spacing w:after="0"/>
        <w:ind w:left="0"/>
        <w:jc w:val="both"/>
      </w:pPr>
      <w:r>
        <w:rPr>
          <w:rFonts w:ascii="Times New Roman"/>
          <w:b w:val="false"/>
          <w:i w:val="false"/>
          <w:color w:val="000000"/>
          <w:sz w:val="28"/>
        </w:rPr>
        <w:t>
      4) республиканская организация здравоохранения – организации здравоохранения, находящиеся в ведении уполномоченного органа, организации здравоохранения автономной организации образования, организаций медицинского образования;</w:t>
      </w:r>
    </w:p>
    <w:bookmarkEnd w:id="17"/>
    <w:bookmarkStart w:name="z26" w:id="18"/>
    <w:p>
      <w:pPr>
        <w:spacing w:after="0"/>
        <w:ind w:left="0"/>
        <w:jc w:val="both"/>
      </w:pPr>
      <w:r>
        <w:rPr>
          <w:rFonts w:ascii="Times New Roman"/>
          <w:b w:val="false"/>
          <w:i w:val="false"/>
          <w:color w:val="000000"/>
          <w:sz w:val="28"/>
        </w:rPr>
        <w:t>
      5)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18"/>
    <w:bookmarkStart w:name="z27" w:id="19"/>
    <w:p>
      <w:pPr>
        <w:spacing w:after="0"/>
        <w:ind w:left="0"/>
        <w:jc w:val="both"/>
      </w:pPr>
      <w:r>
        <w:rPr>
          <w:rFonts w:ascii="Times New Roman"/>
          <w:b w:val="false"/>
          <w:i w:val="false"/>
          <w:color w:val="000000"/>
          <w:sz w:val="28"/>
        </w:rPr>
        <w:t>
      6) индивидуальный идентификационный номер (далее - ИИН)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bookmarkEnd w:id="19"/>
    <w:bookmarkStart w:name="z28" w:id="20"/>
    <w:p>
      <w:pPr>
        <w:spacing w:after="0"/>
        <w:ind w:left="0"/>
        <w:jc w:val="left"/>
      </w:pPr>
      <w:r>
        <w:rPr>
          <w:rFonts w:ascii="Times New Roman"/>
          <w:b/>
          <w:i w:val="false"/>
          <w:color w:val="000000"/>
        </w:rPr>
        <w:t xml:space="preserve"> Глава 2. Порядок по оказанию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20"/>
    <w:bookmarkStart w:name="z29" w:id="21"/>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Нур-Султана, Алматы и Шымкента через субъектов здравоохранения (далее – услугодатель). Прием заявлений и выдача результатов оказания государственной услуги в виде заключения республиканской организации здравоохранения о направлении пациента на лечение за рубеж за счет бюджетных средств согласно приложению 1 к настоящим Правилам осуществляется через услугодателя.</w:t>
      </w:r>
    </w:p>
    <w:bookmarkEnd w:id="21"/>
    <w:bookmarkStart w:name="z30" w:id="22"/>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2.</w:t>
      </w:r>
    </w:p>
    <w:bookmarkEnd w:id="22"/>
    <w:bookmarkStart w:name="z31" w:id="23"/>
    <w:p>
      <w:pPr>
        <w:spacing w:after="0"/>
        <w:ind w:left="0"/>
        <w:jc w:val="both"/>
      </w:pPr>
      <w:r>
        <w:rPr>
          <w:rFonts w:ascii="Times New Roman"/>
          <w:b w:val="false"/>
          <w:i w:val="false"/>
          <w:color w:val="000000"/>
          <w:sz w:val="28"/>
        </w:rPr>
        <w:t>
      Документы, необходимые для оказания государственной услуги при обращении услугодателю:</w:t>
      </w:r>
    </w:p>
    <w:bookmarkEnd w:id="23"/>
    <w:bookmarkStart w:name="z32" w:id="24"/>
    <w:p>
      <w:pPr>
        <w:spacing w:after="0"/>
        <w:ind w:left="0"/>
        <w:jc w:val="both"/>
      </w:pPr>
      <w:r>
        <w:rPr>
          <w:rFonts w:ascii="Times New Roman"/>
          <w:b w:val="false"/>
          <w:i w:val="false"/>
          <w:color w:val="000000"/>
          <w:sz w:val="28"/>
        </w:rPr>
        <w:t>
      1) заявление самопроизвольной форме;</w:t>
      </w:r>
    </w:p>
    <w:bookmarkEnd w:id="24"/>
    <w:bookmarkStart w:name="z33" w:id="25"/>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bookmarkEnd w:id="25"/>
    <w:bookmarkStart w:name="z34" w:id="26"/>
    <w:p>
      <w:pPr>
        <w:spacing w:after="0"/>
        <w:ind w:left="0"/>
        <w:jc w:val="both"/>
      </w:pPr>
      <w:r>
        <w:rPr>
          <w:rFonts w:ascii="Times New Roman"/>
          <w:b w:val="false"/>
          <w:i w:val="false"/>
          <w:color w:val="000000"/>
          <w:sz w:val="28"/>
        </w:rPr>
        <w:t>
      3) выписка из истории болезни пациента (сроки давности не более 30 (тридцать) рабочих дней.</w:t>
      </w:r>
    </w:p>
    <w:bookmarkEnd w:id="26"/>
    <w:bookmarkStart w:name="z35" w:id="27"/>
    <w:p>
      <w:pPr>
        <w:spacing w:after="0"/>
        <w:ind w:left="0"/>
        <w:jc w:val="both"/>
      </w:pPr>
      <w:r>
        <w:rPr>
          <w:rFonts w:ascii="Times New Roman"/>
          <w:b w:val="false"/>
          <w:i w:val="false"/>
          <w:color w:val="000000"/>
          <w:sz w:val="28"/>
        </w:rPr>
        <w:t>
      4. Общий срок оказания государственной услуги с момента сдачи услугополучателем сведений услугодателю - в течение 2 (двух) рабочих дней.</w:t>
      </w:r>
    </w:p>
    <w:bookmarkEnd w:id="27"/>
    <w:bookmarkStart w:name="z36" w:id="28"/>
    <w:p>
      <w:pPr>
        <w:spacing w:after="0"/>
        <w:ind w:left="0"/>
        <w:jc w:val="both"/>
      </w:pPr>
      <w:r>
        <w:rPr>
          <w:rFonts w:ascii="Times New Roman"/>
          <w:b w:val="false"/>
          <w:i w:val="false"/>
          <w:color w:val="000000"/>
          <w:sz w:val="28"/>
        </w:rPr>
        <w:t>
      Услугодатель в день поступления документов осуществляет их прием и регистрацию.</w:t>
      </w:r>
    </w:p>
    <w:bookmarkEnd w:id="28"/>
    <w:bookmarkStart w:name="z37" w:id="29"/>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прием заявлений и выдача результатов оказания государственной услуги осуществляется следующим рабочим днем.</w:t>
      </w:r>
    </w:p>
    <w:bookmarkEnd w:id="29"/>
    <w:bookmarkStart w:name="z38" w:id="30"/>
    <w:p>
      <w:pPr>
        <w:spacing w:after="0"/>
        <w:ind w:left="0"/>
        <w:jc w:val="both"/>
      </w:pPr>
      <w:r>
        <w:rPr>
          <w:rFonts w:ascii="Times New Roman"/>
          <w:b w:val="false"/>
          <w:i w:val="false"/>
          <w:color w:val="000000"/>
          <w:sz w:val="28"/>
        </w:rPr>
        <w:t>
      Сотрудник услугодателя в течение 30 (тридцати) минут с момента регистрации документов, указанных в подпунктах 1), 2) и 3) пункта 3 настоящих Правил, проверяет полноту представленных документов.</w:t>
      </w:r>
    </w:p>
    <w:bookmarkEnd w:id="30"/>
    <w:bookmarkStart w:name="z39" w:id="31"/>
    <w:p>
      <w:pPr>
        <w:spacing w:after="0"/>
        <w:ind w:left="0"/>
        <w:jc w:val="both"/>
      </w:pPr>
      <w:r>
        <w:rPr>
          <w:rFonts w:ascii="Times New Roman"/>
          <w:b w:val="false"/>
          <w:i w:val="false"/>
          <w:color w:val="000000"/>
          <w:sz w:val="28"/>
        </w:rPr>
        <w:t>
      5. Основанием для отказа в получения заключения республиканской организации здравоохранения о направлении пациента на лечение за рубеж за счет бюджетных средств является:</w:t>
      </w:r>
    </w:p>
    <w:bookmarkEnd w:id="31"/>
    <w:bookmarkStart w:name="z40" w:id="32"/>
    <w:p>
      <w:pPr>
        <w:spacing w:after="0"/>
        <w:ind w:left="0"/>
        <w:jc w:val="both"/>
      </w:pPr>
      <w:r>
        <w:rPr>
          <w:rFonts w:ascii="Times New Roman"/>
          <w:b w:val="false"/>
          <w:i w:val="false"/>
          <w:color w:val="000000"/>
          <w:sz w:val="28"/>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p>
    <w:bookmarkEnd w:id="32"/>
    <w:bookmarkStart w:name="z41" w:id="33"/>
    <w:p>
      <w:pPr>
        <w:spacing w:after="0"/>
        <w:ind w:left="0"/>
        <w:jc w:val="both"/>
      </w:pPr>
      <w:r>
        <w:rPr>
          <w:rFonts w:ascii="Times New Roman"/>
          <w:b w:val="false"/>
          <w:i w:val="false"/>
          <w:color w:val="000000"/>
          <w:sz w:val="28"/>
        </w:rPr>
        <w:t>
      2) предоставление физического лица неполного пакета документов согласно перечню, предусмотренному пунктом 3 настоящих Правил, и (или) документов с истекшим сроком действия.</w:t>
      </w:r>
    </w:p>
    <w:bookmarkEnd w:id="33"/>
    <w:bookmarkStart w:name="z42" w:id="34"/>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и(или) недостоверных документов, предусмотренного пунктом 3 настоящих Правил ответственное лицо услугодателя в приеме заявленияотказывает.</w:t>
      </w:r>
    </w:p>
    <w:bookmarkEnd w:id="34"/>
    <w:bookmarkStart w:name="z43" w:id="35"/>
    <w:p>
      <w:pPr>
        <w:spacing w:after="0"/>
        <w:ind w:left="0"/>
        <w:jc w:val="both"/>
      </w:pPr>
      <w:r>
        <w:rPr>
          <w:rFonts w:ascii="Times New Roman"/>
          <w:b w:val="false"/>
          <w:i w:val="false"/>
          <w:color w:val="000000"/>
          <w:sz w:val="28"/>
        </w:rPr>
        <w:t>
      6. В случае представления полного пакета документов услугодатель направляет в республиканскую организацию здравоохранениядокументы, указанных в подпунктах 1), 2) и 3) пункта 3 настоящих Правил.</w:t>
      </w:r>
    </w:p>
    <w:bookmarkEnd w:id="35"/>
    <w:bookmarkStart w:name="z44" w:id="36"/>
    <w:p>
      <w:pPr>
        <w:spacing w:after="0"/>
        <w:ind w:left="0"/>
        <w:jc w:val="both"/>
      </w:pPr>
      <w:r>
        <w:rPr>
          <w:rFonts w:ascii="Times New Roman"/>
          <w:b w:val="false"/>
          <w:i w:val="false"/>
          <w:color w:val="000000"/>
          <w:sz w:val="28"/>
        </w:rPr>
        <w:t>
      Республиканская организация здравоохранения в течение одного рабочего дня со дня поступления пакета документов выносит заключение республиканской организации здравоохранения о направлении пациента на лечение за рубеж за счет бюджетных средств и направляет его услугодателю.</w:t>
      </w:r>
    </w:p>
    <w:bookmarkEnd w:id="36"/>
    <w:bookmarkStart w:name="z45" w:id="37"/>
    <w:p>
      <w:pPr>
        <w:spacing w:after="0"/>
        <w:ind w:left="0"/>
        <w:jc w:val="both"/>
      </w:pPr>
      <w:r>
        <w:rPr>
          <w:rFonts w:ascii="Times New Roman"/>
          <w:b w:val="false"/>
          <w:i w:val="false"/>
          <w:color w:val="000000"/>
          <w:sz w:val="28"/>
        </w:rPr>
        <w:t>
      Специалист услугодателя выдает заключение республиканской организации здравоохранения о направлении пациента на лечение за рубеж за счет бюджетных средств услугополучателю, в течение одного рабочего дня.</w:t>
      </w:r>
    </w:p>
    <w:bookmarkEnd w:id="37"/>
    <w:bookmarkStart w:name="z46" w:id="38"/>
    <w:p>
      <w:pPr>
        <w:spacing w:after="0"/>
        <w:ind w:left="0"/>
        <w:jc w:val="both"/>
      </w:pPr>
      <w:r>
        <w:rPr>
          <w:rFonts w:ascii="Times New Roman"/>
          <w:b w:val="false"/>
          <w:i w:val="false"/>
          <w:color w:val="000000"/>
          <w:sz w:val="28"/>
        </w:rPr>
        <w:t>
      7. Решения, действия (бездействие) услугодателя и (или)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 указанному в пункте 8 настоящих Правил, либо по адресу: 010000, г. Нур-Султан, проспект Мәңгілік Ел, 8, Дом Министерств, подъезд № 5.</w:t>
      </w:r>
    </w:p>
    <w:bookmarkEnd w:id="38"/>
    <w:bookmarkStart w:name="z47" w:id="39"/>
    <w:p>
      <w:pPr>
        <w:spacing w:after="0"/>
        <w:ind w:left="0"/>
        <w:jc w:val="both"/>
      </w:pPr>
      <w:r>
        <w:rPr>
          <w:rFonts w:ascii="Times New Roman"/>
          <w:b w:val="false"/>
          <w:i w:val="false"/>
          <w:color w:val="000000"/>
          <w:sz w:val="28"/>
        </w:rPr>
        <w:t>
      Подтверждением принятия жалобы является ее регистрация (штамп, входящий номер и дата) в канцелярии услугодателя или Министерства с указанием фамилии и инициалов лица, принявшего жалобу, срока и места получения ответа на поданную жалобу.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w:t>
      </w:r>
    </w:p>
    <w:bookmarkEnd w:id="39"/>
    <w:bookmarkStart w:name="z48" w:id="40"/>
    <w:p>
      <w:pPr>
        <w:spacing w:after="0"/>
        <w:ind w:left="0"/>
        <w:jc w:val="both"/>
      </w:pPr>
      <w:r>
        <w:rPr>
          <w:rFonts w:ascii="Times New Roman"/>
          <w:b w:val="false"/>
          <w:i w:val="false"/>
          <w:color w:val="000000"/>
          <w:sz w:val="28"/>
        </w:rPr>
        <w:t>
      Жалоба услугополучателя, поступившая в адрес услугодателя, подлежит рассмотрению в течение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w:t>
      </w:r>
    </w:p>
    <w:bookmarkEnd w:id="40"/>
    <w:bookmarkStart w:name="z49" w:id="4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bookmarkEnd w:id="41"/>
    <w:bookmarkStart w:name="z50" w:id="4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bookmarkEnd w:id="42"/>
    <w:bookmarkStart w:name="z51" w:id="43"/>
    <w:p>
      <w:pPr>
        <w:spacing w:after="0"/>
        <w:ind w:left="0"/>
        <w:jc w:val="both"/>
      </w:pPr>
      <w:r>
        <w:rPr>
          <w:rFonts w:ascii="Times New Roman"/>
          <w:b w:val="false"/>
          <w:i w:val="false"/>
          <w:color w:val="000000"/>
          <w:sz w:val="28"/>
        </w:rPr>
        <w:t>
      8.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bookmarkEnd w:id="43"/>
    <w:bookmarkStart w:name="z52" w:id="44"/>
    <w:p>
      <w:pPr>
        <w:spacing w:after="0"/>
        <w:ind w:left="0"/>
        <w:jc w:val="both"/>
      </w:pPr>
      <w:r>
        <w:rPr>
          <w:rFonts w:ascii="Times New Roman"/>
          <w:b w:val="false"/>
          <w:i w:val="false"/>
          <w:color w:val="000000"/>
          <w:sz w:val="28"/>
        </w:rPr>
        <w:t>
      9. Адреса мест оказания государственной услуги размещены на интернет-ресурсе Министерства dsm.gov.kz, раздел "Государственные услуги".</w:t>
      </w:r>
    </w:p>
    <w:bookmarkEnd w:id="44"/>
    <w:bookmarkStart w:name="z53" w:id="45"/>
    <w:p>
      <w:pPr>
        <w:spacing w:after="0"/>
        <w:ind w:left="0"/>
        <w:jc w:val="both"/>
      </w:pPr>
      <w:r>
        <w:rPr>
          <w:rFonts w:ascii="Times New Roman"/>
          <w:b w:val="false"/>
          <w:i w:val="false"/>
          <w:color w:val="000000"/>
          <w:sz w:val="28"/>
        </w:rPr>
        <w:t>
      10.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bookmarkEnd w:id="45"/>
    <w:bookmarkStart w:name="z54" w:id="46"/>
    <w:p>
      <w:pPr>
        <w:spacing w:after="0"/>
        <w:ind w:left="0"/>
        <w:jc w:val="left"/>
      </w:pPr>
      <w:r>
        <w:rPr>
          <w:rFonts w:ascii="Times New Roman"/>
          <w:b/>
          <w:i w:val="false"/>
          <w:color w:val="000000"/>
        </w:rPr>
        <w:t xml:space="preserve"> Глава 3. Порядок направления граждан Республики Казахстан на лечение за рубеж за счет бюджетных средств</w:t>
      </w:r>
    </w:p>
    <w:bookmarkEnd w:id="46"/>
    <w:bookmarkStart w:name="z55" w:id="47"/>
    <w:p>
      <w:pPr>
        <w:spacing w:after="0"/>
        <w:ind w:left="0"/>
        <w:jc w:val="both"/>
      </w:pPr>
      <w:r>
        <w:rPr>
          <w:rFonts w:ascii="Times New Roman"/>
          <w:b w:val="false"/>
          <w:i w:val="false"/>
          <w:color w:val="000000"/>
          <w:sz w:val="28"/>
        </w:rPr>
        <w:t>
      11. Направление граждан Республики Казахстан на лечение за рубеж осуществляется в соответствии:</w:t>
      </w:r>
    </w:p>
    <w:bookmarkEnd w:id="47"/>
    <w:bookmarkStart w:name="z56" w:id="48"/>
    <w:p>
      <w:pPr>
        <w:spacing w:after="0"/>
        <w:ind w:left="0"/>
        <w:jc w:val="both"/>
      </w:pPr>
      <w:r>
        <w:rPr>
          <w:rFonts w:ascii="Times New Roman"/>
          <w:b w:val="false"/>
          <w:i w:val="false"/>
          <w:color w:val="000000"/>
          <w:sz w:val="28"/>
        </w:rPr>
        <w:t>
      1) с перечнем заболеваний, при которых граждане Республики Казахстан направляются на лечение за рубеж за счет бюджетных средств согласно приложению 3 к настоящим Правилам;</w:t>
      </w:r>
    </w:p>
    <w:bookmarkEnd w:id="48"/>
    <w:bookmarkStart w:name="z57" w:id="49"/>
    <w:p>
      <w:pPr>
        <w:spacing w:after="0"/>
        <w:ind w:left="0"/>
        <w:jc w:val="both"/>
      </w:pPr>
      <w:r>
        <w:rPr>
          <w:rFonts w:ascii="Times New Roman"/>
          <w:b w:val="false"/>
          <w:i w:val="false"/>
          <w:color w:val="000000"/>
          <w:sz w:val="28"/>
        </w:rPr>
        <w:t>
      2) с перечнем отдельных категорий граждан Республики Казахстан, направляемых на лечение за рубеж за счет бюджетных средств согласно приложению 4 к настоящим Правилам.</w:t>
      </w:r>
    </w:p>
    <w:bookmarkEnd w:id="49"/>
    <w:bookmarkStart w:name="z58" w:id="50"/>
    <w:p>
      <w:pPr>
        <w:spacing w:after="0"/>
        <w:ind w:left="0"/>
        <w:jc w:val="both"/>
      </w:pPr>
      <w:r>
        <w:rPr>
          <w:rFonts w:ascii="Times New Roman"/>
          <w:b w:val="false"/>
          <w:i w:val="false"/>
          <w:color w:val="000000"/>
          <w:sz w:val="28"/>
        </w:rPr>
        <w:t>
      12. Республиканская организация здравоохранения вносит на рассмотрение рабочему органу на бумажном носителе и в электронном формате, следующие документы:</w:t>
      </w:r>
    </w:p>
    <w:bookmarkEnd w:id="50"/>
    <w:bookmarkStart w:name="z59" w:id="51"/>
    <w:p>
      <w:pPr>
        <w:spacing w:after="0"/>
        <w:ind w:left="0"/>
        <w:jc w:val="both"/>
      </w:pPr>
      <w:r>
        <w:rPr>
          <w:rFonts w:ascii="Times New Roman"/>
          <w:b w:val="false"/>
          <w:i w:val="false"/>
          <w:color w:val="000000"/>
          <w:sz w:val="28"/>
        </w:rPr>
        <w:t>
      1) копия документа, удостоверяющего личность пациента;</w:t>
      </w:r>
    </w:p>
    <w:bookmarkEnd w:id="51"/>
    <w:bookmarkStart w:name="z60" w:id="52"/>
    <w:p>
      <w:pPr>
        <w:spacing w:after="0"/>
        <w:ind w:left="0"/>
        <w:jc w:val="both"/>
      </w:pPr>
      <w:r>
        <w:rPr>
          <w:rFonts w:ascii="Times New Roman"/>
          <w:b w:val="false"/>
          <w:i w:val="false"/>
          <w:color w:val="000000"/>
          <w:sz w:val="28"/>
        </w:rPr>
        <w:t>
      2) выписка из истории болезни пациента, представленная республиканской организацией здравоохранения, содержащая результаты проведенных исследований (с приложением подтверждающих документов) и консультаций согласно клиническим протоколам диагностики и лечения сроком давности не более 30 (тридцать) рабочих дней;</w:t>
      </w:r>
    </w:p>
    <w:bookmarkEnd w:id="52"/>
    <w:bookmarkStart w:name="z61" w:id="53"/>
    <w:p>
      <w:pPr>
        <w:spacing w:after="0"/>
        <w:ind w:left="0"/>
        <w:jc w:val="both"/>
      </w:pPr>
      <w:r>
        <w:rPr>
          <w:rFonts w:ascii="Times New Roman"/>
          <w:b w:val="false"/>
          <w:i w:val="false"/>
          <w:color w:val="000000"/>
          <w:sz w:val="28"/>
        </w:rPr>
        <w:t>
      3) заключение республиканской организации здравоохранения о направлении пациента на лечение за рубеж за счет бюджетных средств согласно приложению 1 к настоящим Правилам.</w:t>
      </w:r>
    </w:p>
    <w:bookmarkEnd w:id="53"/>
    <w:bookmarkStart w:name="z62" w:id="54"/>
    <w:p>
      <w:pPr>
        <w:spacing w:after="0"/>
        <w:ind w:left="0"/>
        <w:jc w:val="both"/>
      </w:pPr>
      <w:r>
        <w:rPr>
          <w:rFonts w:ascii="Times New Roman"/>
          <w:b w:val="false"/>
          <w:i w:val="false"/>
          <w:color w:val="000000"/>
          <w:sz w:val="28"/>
        </w:rPr>
        <w:t>
      13. Рабочий орган в течение 1 (одного) рабочего дня со дня поступления заключения от республиканской организации здравоохранения о направлении пациента на лечение за рубеж вносит данные в информационную систему "лист ожидания", размещенную на сайте рабочего органа.</w:t>
      </w:r>
    </w:p>
    <w:bookmarkEnd w:id="54"/>
    <w:bookmarkStart w:name="z63" w:id="55"/>
    <w:p>
      <w:pPr>
        <w:spacing w:after="0"/>
        <w:ind w:left="0"/>
        <w:jc w:val="both"/>
      </w:pPr>
      <w:r>
        <w:rPr>
          <w:rFonts w:ascii="Times New Roman"/>
          <w:b w:val="false"/>
          <w:i w:val="false"/>
          <w:color w:val="000000"/>
          <w:sz w:val="28"/>
        </w:rPr>
        <w:t>
      14. Рабочий орган по итогам года проводит анализ зарубежных медицинских организаций на наличие опыта, эффективности лечения и наиболее оптимальной стоимости лечения в разрезе стран и по нозологиям.</w:t>
      </w:r>
    </w:p>
    <w:bookmarkEnd w:id="55"/>
    <w:bookmarkStart w:name="z64" w:id="56"/>
    <w:p>
      <w:pPr>
        <w:spacing w:after="0"/>
        <w:ind w:left="0"/>
        <w:jc w:val="both"/>
      </w:pPr>
      <w:r>
        <w:rPr>
          <w:rFonts w:ascii="Times New Roman"/>
          <w:b w:val="false"/>
          <w:i w:val="false"/>
          <w:color w:val="000000"/>
          <w:sz w:val="28"/>
        </w:rPr>
        <w:t>
      Рабочий орган на основании проведенного анализа направляет на комиссию для согласования и утверждения перечень зарубежных медицинских организаций для направления граждан Республики Казахстан на лечение за рубеж за счет бюджетных средств (далее - Перечень).</w:t>
      </w:r>
    </w:p>
    <w:bookmarkEnd w:id="56"/>
    <w:bookmarkStart w:name="z65" w:id="57"/>
    <w:p>
      <w:pPr>
        <w:spacing w:after="0"/>
        <w:ind w:left="0"/>
        <w:jc w:val="both"/>
      </w:pPr>
      <w:r>
        <w:rPr>
          <w:rFonts w:ascii="Times New Roman"/>
          <w:b w:val="false"/>
          <w:i w:val="false"/>
          <w:color w:val="000000"/>
          <w:sz w:val="28"/>
        </w:rPr>
        <w:t>
      15. Рабочий орган заключает на 1 (один) календарный год соглашение о стратегическом партнерстве с утвержденным прейскурантом цен по нозологиям с зарубежной медицинской организацией, согласно Перечню.</w:t>
      </w:r>
    </w:p>
    <w:bookmarkEnd w:id="57"/>
    <w:bookmarkStart w:name="z66" w:id="58"/>
    <w:p>
      <w:pPr>
        <w:spacing w:after="0"/>
        <w:ind w:left="0"/>
        <w:jc w:val="both"/>
      </w:pPr>
      <w:r>
        <w:rPr>
          <w:rFonts w:ascii="Times New Roman"/>
          <w:b w:val="false"/>
          <w:i w:val="false"/>
          <w:color w:val="000000"/>
          <w:sz w:val="28"/>
        </w:rPr>
        <w:t>
      16. Для вынесения заключения о направлении граждан на лечение за рубеж, рабочий орган:</w:t>
      </w:r>
    </w:p>
    <w:bookmarkEnd w:id="58"/>
    <w:bookmarkStart w:name="z67" w:id="59"/>
    <w:p>
      <w:pPr>
        <w:spacing w:after="0"/>
        <w:ind w:left="0"/>
        <w:jc w:val="both"/>
      </w:pPr>
      <w:r>
        <w:rPr>
          <w:rFonts w:ascii="Times New Roman"/>
          <w:b w:val="false"/>
          <w:i w:val="false"/>
          <w:color w:val="000000"/>
          <w:sz w:val="28"/>
        </w:rPr>
        <w:t>
      1) рассматривает документы, указанные в пункте 12 настоящих Правил, представленные республиканской организацией здравоохранения в течение 1 (одного) рабочего дня со дня их получения на соответствие перечню заболеваний, при которых граждане Республики Казахстан направляются на лечение за рубеж за счет бюджетных средств согласно приложению 3 к настоящим Правилам и (или) перечню отдельных категорий граждан Республики Казахстан, направляемых на лечение за рубеж за счет бюджетных средств согласно приложению 4 к настоящим Правилам;</w:t>
      </w:r>
    </w:p>
    <w:bookmarkEnd w:id="59"/>
    <w:bookmarkStart w:name="z68" w:id="60"/>
    <w:p>
      <w:pPr>
        <w:spacing w:after="0"/>
        <w:ind w:left="0"/>
        <w:jc w:val="both"/>
      </w:pPr>
      <w:r>
        <w:rPr>
          <w:rFonts w:ascii="Times New Roman"/>
          <w:b w:val="false"/>
          <w:i w:val="false"/>
          <w:color w:val="000000"/>
          <w:sz w:val="28"/>
        </w:rPr>
        <w:t>
      2) запрашивает у зарубежных медицинских организаций, внесенных в Перечень, программу лечения пациента и калькуляцию расходов на ее срок оказание (далее – ценовое предложение)со дня получения заключения республиканской организации здравоохранения для направления граждан на лечение за рубеж;</w:t>
      </w:r>
    </w:p>
    <w:bookmarkEnd w:id="60"/>
    <w:bookmarkStart w:name="z69" w:id="61"/>
    <w:p>
      <w:pPr>
        <w:spacing w:after="0"/>
        <w:ind w:left="0"/>
        <w:jc w:val="both"/>
      </w:pPr>
      <w:r>
        <w:rPr>
          <w:rFonts w:ascii="Times New Roman"/>
          <w:b w:val="false"/>
          <w:i w:val="false"/>
          <w:color w:val="000000"/>
          <w:sz w:val="28"/>
        </w:rPr>
        <w:t>
      3) привлекает врачей профильных республиканской организации здравоохранения, рекомендовавшей лечение за рубежом, для проработки программы лечения пациентов, направляемых в зарубежную клинику, и согласовывает с ними программу лечения, предоставленную зарубежной медицинской организацией посредством электронной почты, телефона и других доступных средств связи;</w:t>
      </w:r>
    </w:p>
    <w:bookmarkEnd w:id="61"/>
    <w:bookmarkStart w:name="z70" w:id="62"/>
    <w:p>
      <w:pPr>
        <w:spacing w:after="0"/>
        <w:ind w:left="0"/>
        <w:jc w:val="both"/>
      </w:pPr>
      <w:r>
        <w:rPr>
          <w:rFonts w:ascii="Times New Roman"/>
          <w:b w:val="false"/>
          <w:i w:val="false"/>
          <w:color w:val="000000"/>
          <w:sz w:val="28"/>
        </w:rPr>
        <w:t>
      4) организует телемедицинские консультации с зарубежными медицинскими организациями в случае запроса специалистов зарубежных медицинских организаций дополнительной информации о состоянии пациента, в течение 3 (трех) рабочих дней со дня поступления запроса.</w:t>
      </w:r>
    </w:p>
    <w:bookmarkEnd w:id="62"/>
    <w:bookmarkStart w:name="z71" w:id="63"/>
    <w:p>
      <w:pPr>
        <w:spacing w:after="0"/>
        <w:ind w:left="0"/>
        <w:jc w:val="both"/>
      </w:pPr>
      <w:r>
        <w:rPr>
          <w:rFonts w:ascii="Times New Roman"/>
          <w:b w:val="false"/>
          <w:i w:val="false"/>
          <w:color w:val="000000"/>
          <w:sz w:val="28"/>
        </w:rPr>
        <w:t>
      По результатам осуществления мероприятий, предусмотренных подпунктами 1), 2), 3) и 4) настоящего пункта рабочий орган представляет комиссии в течение 14 (четырнадцати) рабочих дней со дня получения от республиканской организации здравоохранения заключение о направлении пациента на лечение за рубеж за счет бюджетных средств, а также рекомендацию рабочего органа о направлении пациента на лечение за рубеж бюджетных средств по форме согласно приложению 5 и (или) 6 к настоящим Правилам, перечень документов, указанных в подпунктах 1), 2) и 3) пункта 12 настоящих Правил.</w:t>
      </w:r>
    </w:p>
    <w:bookmarkEnd w:id="63"/>
    <w:bookmarkStart w:name="z72" w:id="64"/>
    <w:p>
      <w:pPr>
        <w:spacing w:after="0"/>
        <w:ind w:left="0"/>
        <w:jc w:val="both"/>
      </w:pPr>
      <w:r>
        <w:rPr>
          <w:rFonts w:ascii="Times New Roman"/>
          <w:b w:val="false"/>
          <w:i w:val="false"/>
          <w:color w:val="000000"/>
          <w:sz w:val="28"/>
        </w:rPr>
        <w:t xml:space="preserve">
      17. Руководство деятельностью комиссии осуществляет председатель комиссии, который председательствует на заседаниях комиссии, а в случае его отсутствия заместитель председателя. </w:t>
      </w:r>
    </w:p>
    <w:bookmarkEnd w:id="64"/>
    <w:bookmarkStart w:name="z73" w:id="65"/>
    <w:p>
      <w:pPr>
        <w:spacing w:after="0"/>
        <w:ind w:left="0"/>
        <w:jc w:val="both"/>
      </w:pPr>
      <w:r>
        <w:rPr>
          <w:rFonts w:ascii="Times New Roman"/>
          <w:b w:val="false"/>
          <w:i w:val="false"/>
          <w:color w:val="000000"/>
          <w:sz w:val="28"/>
        </w:rPr>
        <w:t>
      Организационная деятельность комиссии обеспечивается секретарем комиссии. Секретарь комиссии не является членом комиссии и не имеет права голоса при принятии комиссией решений. Функции секретаря комиссии выполняет специалист уполномоченного органа.</w:t>
      </w:r>
    </w:p>
    <w:bookmarkEnd w:id="65"/>
    <w:bookmarkStart w:name="z74" w:id="66"/>
    <w:p>
      <w:pPr>
        <w:spacing w:after="0"/>
        <w:ind w:left="0"/>
        <w:jc w:val="both"/>
      </w:pPr>
      <w:r>
        <w:rPr>
          <w:rFonts w:ascii="Times New Roman"/>
          <w:b w:val="false"/>
          <w:i w:val="false"/>
          <w:color w:val="000000"/>
          <w:sz w:val="28"/>
        </w:rPr>
        <w:t>
      Общее количество членов комиссии составляет нечетное число. Состав комиссии формируется уполномоченным органом из числа представителей уполномоченного органа, специалистов рабочего органа, врачей профильных специальностей, представителей неправительственных организаций, осуществляющих свою деятельность по оказанию помощи гражданам при различных заболеваниях.</w:t>
      </w:r>
    </w:p>
    <w:bookmarkEnd w:id="66"/>
    <w:bookmarkStart w:name="z75" w:id="67"/>
    <w:p>
      <w:pPr>
        <w:spacing w:after="0"/>
        <w:ind w:left="0"/>
        <w:jc w:val="both"/>
      </w:pPr>
      <w:r>
        <w:rPr>
          <w:rFonts w:ascii="Times New Roman"/>
          <w:b w:val="false"/>
          <w:i w:val="false"/>
          <w:color w:val="000000"/>
          <w:sz w:val="28"/>
        </w:rPr>
        <w:t>
      Члены комиссии принимают участие в ее деятельности без права замены. Очередное заседание комиссии назначается Председателем комиссии, а в случае его отсутствия, заместителем председателя.</w:t>
      </w:r>
    </w:p>
    <w:bookmarkEnd w:id="67"/>
    <w:bookmarkStart w:name="z76" w:id="68"/>
    <w:p>
      <w:pPr>
        <w:spacing w:after="0"/>
        <w:ind w:left="0"/>
        <w:jc w:val="both"/>
      </w:pPr>
      <w:r>
        <w:rPr>
          <w:rFonts w:ascii="Times New Roman"/>
          <w:b w:val="false"/>
          <w:i w:val="false"/>
          <w:color w:val="000000"/>
          <w:sz w:val="28"/>
        </w:rPr>
        <w:t>
      Секретарь комиссии в срок не менее чем за 1 (один) рабочий день до заседания комиссии направляет членам комиссии по электронной почте программу лечения, представленную зарубежными клиниками о направлении пациента на лечение за рубеж за счет бюджетных средств.</w:t>
      </w:r>
    </w:p>
    <w:bookmarkEnd w:id="68"/>
    <w:bookmarkStart w:name="z77" w:id="69"/>
    <w:p>
      <w:pPr>
        <w:spacing w:after="0"/>
        <w:ind w:left="0"/>
        <w:jc w:val="both"/>
      </w:pPr>
      <w:r>
        <w:rPr>
          <w:rFonts w:ascii="Times New Roman"/>
          <w:b w:val="false"/>
          <w:i w:val="false"/>
          <w:color w:val="000000"/>
          <w:sz w:val="28"/>
        </w:rPr>
        <w:t>
      Заседание комиссии проводятся в очном, а также посредством онлайн видеоконференцсвязи (в случае нахождения члена комиссии в разных регионах).</w:t>
      </w:r>
    </w:p>
    <w:bookmarkEnd w:id="69"/>
    <w:bookmarkStart w:name="z78" w:id="70"/>
    <w:p>
      <w:pPr>
        <w:spacing w:after="0"/>
        <w:ind w:left="0"/>
        <w:jc w:val="both"/>
      </w:pPr>
      <w:r>
        <w:rPr>
          <w:rFonts w:ascii="Times New Roman"/>
          <w:b w:val="false"/>
          <w:i w:val="false"/>
          <w:color w:val="000000"/>
          <w:sz w:val="28"/>
        </w:rPr>
        <w:t>
      Заседание комиссии считается правомочным при участии больше половины от общего числа членов комиссии.</w:t>
      </w:r>
    </w:p>
    <w:bookmarkEnd w:id="70"/>
    <w:bookmarkStart w:name="z79" w:id="71"/>
    <w:p>
      <w:pPr>
        <w:spacing w:after="0"/>
        <w:ind w:left="0"/>
        <w:jc w:val="both"/>
      </w:pPr>
      <w:r>
        <w:rPr>
          <w:rFonts w:ascii="Times New Roman"/>
          <w:b w:val="false"/>
          <w:i w:val="false"/>
          <w:color w:val="000000"/>
          <w:sz w:val="28"/>
        </w:rPr>
        <w:t>
      Решение комиссии принимается большинством голосов от общего числа участвующих в заседании комиссии.</w:t>
      </w:r>
    </w:p>
    <w:bookmarkEnd w:id="71"/>
    <w:bookmarkStart w:name="z80" w:id="72"/>
    <w:p>
      <w:pPr>
        <w:spacing w:after="0"/>
        <w:ind w:left="0"/>
        <w:jc w:val="both"/>
      </w:pPr>
      <w:r>
        <w:rPr>
          <w:rFonts w:ascii="Times New Roman"/>
          <w:b w:val="false"/>
          <w:i w:val="false"/>
          <w:color w:val="000000"/>
          <w:sz w:val="28"/>
        </w:rPr>
        <w:t>
      В случае равенства голосов принятым считается решение, за которое проголосовал председатель комиссии, а в случае его отсутствия заместителя председателя.</w:t>
      </w:r>
    </w:p>
    <w:bookmarkEnd w:id="72"/>
    <w:bookmarkStart w:name="z81" w:id="73"/>
    <w:p>
      <w:pPr>
        <w:spacing w:after="0"/>
        <w:ind w:left="0"/>
        <w:jc w:val="both"/>
      </w:pPr>
      <w:r>
        <w:rPr>
          <w:rFonts w:ascii="Times New Roman"/>
          <w:b w:val="false"/>
          <w:i w:val="false"/>
          <w:color w:val="000000"/>
          <w:sz w:val="28"/>
        </w:rPr>
        <w:t>
      Решение комиссии оформляется протоколом в электронной форме и подписывается всеми членами комиссии электронной цифровой подписью или на бумажном носителе с оригиналами подписей.</w:t>
      </w:r>
    </w:p>
    <w:bookmarkEnd w:id="73"/>
    <w:bookmarkStart w:name="z82" w:id="74"/>
    <w:p>
      <w:pPr>
        <w:spacing w:after="0"/>
        <w:ind w:left="0"/>
        <w:jc w:val="both"/>
      </w:pPr>
      <w:r>
        <w:rPr>
          <w:rFonts w:ascii="Times New Roman"/>
          <w:b w:val="false"/>
          <w:i w:val="false"/>
          <w:color w:val="000000"/>
          <w:sz w:val="28"/>
        </w:rPr>
        <w:t>
      18. Комиссия принимает решение:</w:t>
      </w:r>
    </w:p>
    <w:bookmarkEnd w:id="74"/>
    <w:bookmarkStart w:name="z83" w:id="75"/>
    <w:p>
      <w:pPr>
        <w:spacing w:after="0"/>
        <w:ind w:left="0"/>
        <w:jc w:val="both"/>
      </w:pPr>
      <w:r>
        <w:rPr>
          <w:rFonts w:ascii="Times New Roman"/>
          <w:b w:val="false"/>
          <w:i w:val="false"/>
          <w:color w:val="000000"/>
          <w:sz w:val="28"/>
        </w:rPr>
        <w:t>
      1) о направлении пациента на лечение за рубеж;</w:t>
      </w:r>
    </w:p>
    <w:bookmarkEnd w:id="75"/>
    <w:bookmarkStart w:name="z84" w:id="76"/>
    <w:p>
      <w:pPr>
        <w:spacing w:after="0"/>
        <w:ind w:left="0"/>
        <w:jc w:val="both"/>
      </w:pPr>
      <w:r>
        <w:rPr>
          <w:rFonts w:ascii="Times New Roman"/>
          <w:b w:val="false"/>
          <w:i w:val="false"/>
          <w:color w:val="000000"/>
          <w:sz w:val="28"/>
        </w:rPr>
        <w:t>
      2) об отказе в направлении на лечение за рубеж;</w:t>
      </w:r>
    </w:p>
    <w:bookmarkEnd w:id="76"/>
    <w:bookmarkStart w:name="z85" w:id="77"/>
    <w:p>
      <w:pPr>
        <w:spacing w:after="0"/>
        <w:ind w:left="0"/>
        <w:jc w:val="both"/>
      </w:pPr>
      <w:r>
        <w:rPr>
          <w:rFonts w:ascii="Times New Roman"/>
          <w:b w:val="false"/>
          <w:i w:val="false"/>
          <w:color w:val="000000"/>
          <w:sz w:val="28"/>
        </w:rPr>
        <w:t>
      3) о продлении сроков рассмотрения документов пациента с обоснованием;</w:t>
      </w:r>
    </w:p>
    <w:bookmarkEnd w:id="77"/>
    <w:bookmarkStart w:name="z86" w:id="78"/>
    <w:p>
      <w:pPr>
        <w:spacing w:after="0"/>
        <w:ind w:left="0"/>
        <w:jc w:val="both"/>
      </w:pPr>
      <w:r>
        <w:rPr>
          <w:rFonts w:ascii="Times New Roman"/>
          <w:b w:val="false"/>
          <w:i w:val="false"/>
          <w:color w:val="000000"/>
          <w:sz w:val="28"/>
        </w:rPr>
        <w:t>
      4) о проведении лечения пациента, претендующего на лечение за рубеж в отечественных медицинских организациях в рамках, мастер класса с привлечением зарубежных специалистов;</w:t>
      </w:r>
    </w:p>
    <w:bookmarkEnd w:id="78"/>
    <w:bookmarkStart w:name="z87" w:id="79"/>
    <w:p>
      <w:pPr>
        <w:spacing w:after="0"/>
        <w:ind w:left="0"/>
        <w:jc w:val="both"/>
      </w:pPr>
      <w:r>
        <w:rPr>
          <w:rFonts w:ascii="Times New Roman"/>
          <w:b w:val="false"/>
          <w:i w:val="false"/>
          <w:color w:val="000000"/>
          <w:sz w:val="28"/>
        </w:rPr>
        <w:t>
      5) об отказе в направлении на лечение в рамках мастер класса в отечественных медицинских организациях с привлечением зарубежных специалистов;</w:t>
      </w:r>
    </w:p>
    <w:bookmarkEnd w:id="79"/>
    <w:bookmarkStart w:name="z88" w:id="80"/>
    <w:p>
      <w:pPr>
        <w:spacing w:after="0"/>
        <w:ind w:left="0"/>
        <w:jc w:val="both"/>
      </w:pPr>
      <w:r>
        <w:rPr>
          <w:rFonts w:ascii="Times New Roman"/>
          <w:b w:val="false"/>
          <w:i w:val="false"/>
          <w:color w:val="000000"/>
          <w:sz w:val="28"/>
        </w:rPr>
        <w:t>
      6) о выдаче рабочим органом комиссии гарантийного письма в зарубежные клиники об обязательстве на оплату лечения;</w:t>
      </w:r>
    </w:p>
    <w:bookmarkEnd w:id="80"/>
    <w:bookmarkStart w:name="z89" w:id="81"/>
    <w:p>
      <w:pPr>
        <w:spacing w:after="0"/>
        <w:ind w:left="0"/>
        <w:jc w:val="both"/>
      </w:pPr>
      <w:r>
        <w:rPr>
          <w:rFonts w:ascii="Times New Roman"/>
          <w:b w:val="false"/>
          <w:i w:val="false"/>
          <w:color w:val="000000"/>
          <w:sz w:val="28"/>
        </w:rPr>
        <w:t>
      7) о необходимости продолжения лечения с изменением программы лечения и увеличения суммы договорав период нахождения пациента на лечении;</w:t>
      </w:r>
    </w:p>
    <w:bookmarkEnd w:id="81"/>
    <w:bookmarkStart w:name="z90" w:id="82"/>
    <w:p>
      <w:pPr>
        <w:spacing w:after="0"/>
        <w:ind w:left="0"/>
        <w:jc w:val="both"/>
      </w:pPr>
      <w:r>
        <w:rPr>
          <w:rFonts w:ascii="Times New Roman"/>
          <w:b w:val="false"/>
          <w:i w:val="false"/>
          <w:color w:val="000000"/>
          <w:sz w:val="28"/>
        </w:rPr>
        <w:t>
      8) об отмене ранее принятого решения комиссии;</w:t>
      </w:r>
    </w:p>
    <w:bookmarkEnd w:id="82"/>
    <w:bookmarkStart w:name="z91" w:id="83"/>
    <w:p>
      <w:pPr>
        <w:spacing w:after="0"/>
        <w:ind w:left="0"/>
        <w:jc w:val="both"/>
      </w:pPr>
      <w:r>
        <w:rPr>
          <w:rFonts w:ascii="Times New Roman"/>
          <w:b w:val="false"/>
          <w:i w:val="false"/>
          <w:color w:val="000000"/>
          <w:sz w:val="28"/>
        </w:rPr>
        <w:t>
      9) о согласовании и утверждения Перечня.</w:t>
      </w:r>
    </w:p>
    <w:bookmarkEnd w:id="83"/>
    <w:bookmarkStart w:name="z92" w:id="84"/>
    <w:p>
      <w:pPr>
        <w:spacing w:after="0"/>
        <w:ind w:left="0"/>
        <w:jc w:val="both"/>
      </w:pPr>
      <w:r>
        <w:rPr>
          <w:rFonts w:ascii="Times New Roman"/>
          <w:b w:val="false"/>
          <w:i w:val="false"/>
          <w:color w:val="000000"/>
          <w:sz w:val="28"/>
        </w:rPr>
        <w:t>
      19. Рабочий орган на основании протокольного решения комиссии о направлении пациента на лечение за рубеж заключает договор с зарубежной медицинской организацией на предоставление медицинских услуг гражданам Республики Казахстан или на лечение в рамках мастер класса в отечественных медицинских организациях с привлечением зарубежных специалистов за счет бюджетных средств в течение 10 (десяти) рабочих дней со дня проведения заседания комиссии.</w:t>
      </w:r>
    </w:p>
    <w:bookmarkEnd w:id="84"/>
    <w:bookmarkStart w:name="z93" w:id="85"/>
    <w:p>
      <w:pPr>
        <w:spacing w:after="0"/>
        <w:ind w:left="0"/>
        <w:jc w:val="both"/>
      </w:pPr>
      <w:r>
        <w:rPr>
          <w:rFonts w:ascii="Times New Roman"/>
          <w:b w:val="false"/>
          <w:i w:val="false"/>
          <w:color w:val="000000"/>
          <w:sz w:val="28"/>
        </w:rPr>
        <w:t>
      При одобрении лечения пациента в зарубежной медицинской организации, пациент или его законный представитель подписывает:</w:t>
      </w:r>
    </w:p>
    <w:bookmarkEnd w:id="85"/>
    <w:bookmarkStart w:name="z94" w:id="86"/>
    <w:p>
      <w:pPr>
        <w:spacing w:after="0"/>
        <w:ind w:left="0"/>
        <w:jc w:val="both"/>
      </w:pPr>
      <w:r>
        <w:rPr>
          <w:rFonts w:ascii="Times New Roman"/>
          <w:b w:val="false"/>
          <w:i w:val="false"/>
          <w:color w:val="000000"/>
          <w:sz w:val="28"/>
        </w:rPr>
        <w:t>
      1) согласие пациента о правилах направления за рубеж согласно приложению 7 к настоящим Правилам;</w:t>
      </w:r>
    </w:p>
    <w:bookmarkEnd w:id="86"/>
    <w:bookmarkStart w:name="z95" w:id="87"/>
    <w:p>
      <w:pPr>
        <w:spacing w:after="0"/>
        <w:ind w:left="0"/>
        <w:jc w:val="both"/>
      </w:pPr>
      <w:r>
        <w:rPr>
          <w:rFonts w:ascii="Times New Roman"/>
          <w:b w:val="false"/>
          <w:i w:val="false"/>
          <w:color w:val="000000"/>
          <w:sz w:val="28"/>
        </w:rPr>
        <w:t>
      2) согласие пациента на фото и видеосъемку согласно приложению 8 к настоящим правилам;</w:t>
      </w:r>
    </w:p>
    <w:bookmarkEnd w:id="87"/>
    <w:bookmarkStart w:name="z96" w:id="88"/>
    <w:p>
      <w:pPr>
        <w:spacing w:after="0"/>
        <w:ind w:left="0"/>
        <w:jc w:val="both"/>
      </w:pPr>
      <w:r>
        <w:rPr>
          <w:rFonts w:ascii="Times New Roman"/>
          <w:b w:val="false"/>
          <w:i w:val="false"/>
          <w:color w:val="000000"/>
          <w:sz w:val="28"/>
        </w:rPr>
        <w:t>
      3) согласие пациента об отказе финансовых сборов на лечение пациента за рубежом с населения Республики Казахстан согласно приложению 9 к настоящим Правилам.</w:t>
      </w:r>
    </w:p>
    <w:bookmarkEnd w:id="88"/>
    <w:bookmarkStart w:name="z97" w:id="89"/>
    <w:p>
      <w:pPr>
        <w:spacing w:after="0"/>
        <w:ind w:left="0"/>
        <w:jc w:val="both"/>
      </w:pPr>
      <w:r>
        <w:rPr>
          <w:rFonts w:ascii="Times New Roman"/>
          <w:b w:val="false"/>
          <w:i w:val="false"/>
          <w:color w:val="000000"/>
          <w:sz w:val="28"/>
        </w:rPr>
        <w:t>
      20. Рабочий орган производит оплату расходов пациента и сопровождающего лица (детям и (или) лицам, нуждающимся в постороннем уходе) на лечение и проезд.</w:t>
      </w:r>
    </w:p>
    <w:bookmarkEnd w:id="89"/>
    <w:bookmarkStart w:name="z98" w:id="90"/>
    <w:p>
      <w:pPr>
        <w:spacing w:after="0"/>
        <w:ind w:left="0"/>
        <w:jc w:val="both"/>
      </w:pPr>
      <w:r>
        <w:rPr>
          <w:rFonts w:ascii="Times New Roman"/>
          <w:b w:val="false"/>
          <w:i w:val="false"/>
          <w:color w:val="000000"/>
          <w:sz w:val="28"/>
        </w:rPr>
        <w:t>
      Рабочий орган оплачивает зарубежной медицинской организации аванс по лечению пациента в размере не более 70% от общей суммы договора в течение пятнадцати рабочих дней со дня заключения договора.</w:t>
      </w:r>
    </w:p>
    <w:bookmarkEnd w:id="90"/>
    <w:bookmarkStart w:name="z99" w:id="91"/>
    <w:p>
      <w:pPr>
        <w:spacing w:after="0"/>
        <w:ind w:left="0"/>
        <w:jc w:val="both"/>
      </w:pPr>
      <w:r>
        <w:rPr>
          <w:rFonts w:ascii="Times New Roman"/>
          <w:b w:val="false"/>
          <w:i w:val="false"/>
          <w:color w:val="000000"/>
          <w:sz w:val="28"/>
        </w:rPr>
        <w:t>
      Окончательная оплата осуществляется после представления зарубежной медицинской организацией итогового акта выполненных работ (в произвольной форме).</w:t>
      </w:r>
    </w:p>
    <w:bookmarkEnd w:id="91"/>
    <w:bookmarkStart w:name="z100" w:id="92"/>
    <w:p>
      <w:pPr>
        <w:spacing w:after="0"/>
        <w:ind w:left="0"/>
        <w:jc w:val="both"/>
      </w:pPr>
      <w:r>
        <w:rPr>
          <w:rFonts w:ascii="Times New Roman"/>
          <w:b w:val="false"/>
          <w:i w:val="false"/>
          <w:color w:val="000000"/>
          <w:sz w:val="28"/>
        </w:rPr>
        <w:t>
      При долгосрочном лечении рабочим органом производится оплата по промежуточным актам выполненных работ.</w:t>
      </w:r>
    </w:p>
    <w:bookmarkEnd w:id="92"/>
    <w:bookmarkStart w:name="z101" w:id="93"/>
    <w:p>
      <w:pPr>
        <w:spacing w:after="0"/>
        <w:ind w:left="0"/>
        <w:jc w:val="both"/>
      </w:pPr>
      <w:r>
        <w:rPr>
          <w:rFonts w:ascii="Times New Roman"/>
          <w:b w:val="false"/>
          <w:i w:val="false"/>
          <w:color w:val="000000"/>
          <w:sz w:val="28"/>
        </w:rPr>
        <w:t>
      21. При направлении пациента в зарубежную медицинскую организацию на лечение требующего поэтапного вмешательства, предусматривается поэтапное лечение.</w:t>
      </w:r>
    </w:p>
    <w:bookmarkEnd w:id="93"/>
    <w:bookmarkStart w:name="z102" w:id="94"/>
    <w:p>
      <w:pPr>
        <w:spacing w:after="0"/>
        <w:ind w:left="0"/>
        <w:jc w:val="both"/>
      </w:pPr>
      <w:r>
        <w:rPr>
          <w:rFonts w:ascii="Times New Roman"/>
          <w:b w:val="false"/>
          <w:i w:val="false"/>
          <w:color w:val="000000"/>
          <w:sz w:val="28"/>
        </w:rPr>
        <w:t>
      При поэтапном лечении оплата проезда пациента, а также сопровождающего лица осуществляется рабочим органом и производится по решению комиссии.</w:t>
      </w:r>
    </w:p>
    <w:bookmarkEnd w:id="94"/>
    <w:bookmarkStart w:name="z103" w:id="95"/>
    <w:p>
      <w:pPr>
        <w:spacing w:after="0"/>
        <w:ind w:left="0"/>
        <w:jc w:val="both"/>
      </w:pPr>
      <w:r>
        <w:rPr>
          <w:rFonts w:ascii="Times New Roman"/>
          <w:b w:val="false"/>
          <w:i w:val="false"/>
          <w:color w:val="000000"/>
          <w:sz w:val="28"/>
        </w:rPr>
        <w:t>
      При долгосрочном лечении на каждый этап лечения требующего поэтапного вмешательства, рабочим органом заключается дополнительное соглашение. При необходимости пациенту повторной трансплантациизаключается новый договор.</w:t>
      </w:r>
    </w:p>
    <w:bookmarkEnd w:id="95"/>
    <w:bookmarkStart w:name="z104" w:id="96"/>
    <w:p>
      <w:pPr>
        <w:spacing w:after="0"/>
        <w:ind w:left="0"/>
        <w:jc w:val="both"/>
      </w:pPr>
      <w:r>
        <w:rPr>
          <w:rFonts w:ascii="Times New Roman"/>
          <w:b w:val="false"/>
          <w:i w:val="false"/>
          <w:color w:val="000000"/>
          <w:sz w:val="28"/>
        </w:rPr>
        <w:t>
      22. Срок действия договора, заключенного с зарубежной медицинской организацией, устанавливается в зависимости от методов и длительности лечения.</w:t>
      </w:r>
    </w:p>
    <w:bookmarkEnd w:id="96"/>
    <w:bookmarkStart w:name="z105" w:id="97"/>
    <w:p>
      <w:pPr>
        <w:spacing w:after="0"/>
        <w:ind w:left="0"/>
        <w:jc w:val="both"/>
      </w:pPr>
      <w:r>
        <w:rPr>
          <w:rFonts w:ascii="Times New Roman"/>
          <w:b w:val="false"/>
          <w:i w:val="false"/>
          <w:color w:val="000000"/>
          <w:sz w:val="28"/>
        </w:rPr>
        <w:t>
      23. При предоставлении рабочему органу рекомендации зарубежной медицинской организации о необходимости продолжения лечения в период нахождения пациента за рубежом, рабочий орган рассматривает и согласовывает программу лечения с профильными специалистами республиканских организаций здравоохранения.</w:t>
      </w:r>
    </w:p>
    <w:bookmarkEnd w:id="97"/>
    <w:bookmarkStart w:name="z106" w:id="98"/>
    <w:p>
      <w:pPr>
        <w:spacing w:after="0"/>
        <w:ind w:left="0"/>
        <w:jc w:val="both"/>
      </w:pPr>
      <w:r>
        <w:rPr>
          <w:rFonts w:ascii="Times New Roman"/>
          <w:b w:val="false"/>
          <w:i w:val="false"/>
          <w:color w:val="000000"/>
          <w:sz w:val="28"/>
        </w:rPr>
        <w:t>
      Рабочий орган по результатам согласования выносит на рассмотрение комиссии медицинские документы, представленные зарубежной медицинской организацией и заключение о целесообразности продолжения лечения в данной зарубежной клинике. Рабочий орган уведомляет зарубежную медицинскую организацию о принятом комиссией решении в течение 2 (двух) рабочих дней со дня его принятия.</w:t>
      </w:r>
    </w:p>
    <w:bookmarkEnd w:id="98"/>
    <w:bookmarkStart w:name="z107" w:id="99"/>
    <w:p>
      <w:pPr>
        <w:spacing w:after="0"/>
        <w:ind w:left="0"/>
        <w:jc w:val="both"/>
      </w:pPr>
      <w:r>
        <w:rPr>
          <w:rFonts w:ascii="Times New Roman"/>
          <w:b w:val="false"/>
          <w:i w:val="false"/>
          <w:color w:val="000000"/>
          <w:sz w:val="28"/>
        </w:rPr>
        <w:t>
      Рабочий орган осуществляет мониторинг исходов лечения пациентов, направленных в зарубежные или отечественные медицинские организации по итогам получения медицинских услуг за предыдущий год.</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100"/>
    <w:p>
      <w:pPr>
        <w:spacing w:after="0"/>
        <w:ind w:left="0"/>
        <w:jc w:val="both"/>
      </w:pPr>
      <w:r>
        <w:rPr>
          <w:rFonts w:ascii="Times New Roman"/>
          <w:b w:val="false"/>
          <w:i w:val="false"/>
          <w:color w:val="000000"/>
          <w:sz w:val="28"/>
        </w:rPr>
        <w:t>
      Заключение республиканской организации здравоохранения о направлении пациента на лечение за рубеж за счет бюджетных средств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4450"/>
        <w:gridCol w:w="616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клинический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Рекомендуемое лечение (указать конкретно манипуляцию)</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за рубеж</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1"/>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bookmarkEnd w:id="101"/>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 необходимости направления пациента на лечение с привлечением зарубежных специалистов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2"/>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bookmarkEnd w:id="102"/>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что данная технология не выполняется ни в одной организации здравоохранения Республики Казахстан</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эффект лечения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направления на трансплантацию органов и тканей прилагаются сведения о наличии/отсутствии доноров</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3"/>
          <w:p>
            <w:pPr>
              <w:spacing w:after="20"/>
              <w:ind w:left="20"/>
              <w:jc w:val="both"/>
            </w:pPr>
            <w:r>
              <w:rPr>
                <w:rFonts w:ascii="Times New Roman"/>
                <w:b w:val="false"/>
                <w:i w:val="false"/>
                <w:color w:val="000000"/>
                <w:sz w:val="20"/>
              </w:rPr>
              <w:t>
1. Данные типирования (прилагаются) – да/нет</w:t>
            </w:r>
            <w:r>
              <w:br/>
            </w:r>
            <w:r>
              <w:rPr>
                <w:rFonts w:ascii="Times New Roman"/>
                <w:b w:val="false"/>
                <w:i w:val="false"/>
                <w:color w:val="000000"/>
                <w:sz w:val="20"/>
              </w:rPr>
              <w:t>
</w:t>
            </w:r>
            <w:r>
              <w:rPr>
                <w:rFonts w:ascii="Times New Roman"/>
                <w:b w:val="false"/>
                <w:i w:val="false"/>
                <w:color w:val="000000"/>
                <w:sz w:val="20"/>
              </w:rPr>
              <w:t>2. Данные, подтверждающие отсутствие родственных доноров (прилагаются) – да/нет</w:t>
            </w:r>
            <w:r>
              <w:br/>
            </w:r>
            <w:r>
              <w:rPr>
                <w:rFonts w:ascii="Times New Roman"/>
                <w:b w:val="false"/>
                <w:i w:val="false"/>
                <w:color w:val="000000"/>
                <w:sz w:val="20"/>
              </w:rPr>
              <w:t>
</w:t>
            </w:r>
            <w:r>
              <w:rPr>
                <w:rFonts w:ascii="Times New Roman"/>
                <w:b w:val="false"/>
                <w:i w:val="false"/>
                <w:color w:val="000000"/>
                <w:sz w:val="20"/>
              </w:rPr>
              <w:t>3. Данные, подтверждающие отсутствие доноров в стране (прилагаются) – да/нет</w:t>
            </w:r>
            <w:r>
              <w:br/>
            </w:r>
            <w:r>
              <w:rPr>
                <w:rFonts w:ascii="Times New Roman"/>
                <w:b w:val="false"/>
                <w:i w:val="false"/>
                <w:color w:val="000000"/>
                <w:sz w:val="20"/>
              </w:rPr>
              <w:t>
4. Данные предварительного поиска в международных регистрах (прилагаются) – да/нет</w:t>
            </w:r>
          </w:p>
          <w:bookmarkEnd w:id="103"/>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типирования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родственных доноров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подтверждающие отсутствие доноров в стране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предварительного поиска в международных регистрах (прилагаются)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заключения</w:t>
            </w:r>
          </w:p>
        </w:tc>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104"/>
    <w:p>
      <w:pPr>
        <w:spacing w:after="0"/>
        <w:ind w:left="0"/>
        <w:jc w:val="both"/>
      </w:pPr>
      <w:r>
        <w:rPr>
          <w:rFonts w:ascii="Times New Roman"/>
          <w:b w:val="false"/>
          <w:i w:val="false"/>
          <w:color w:val="000000"/>
          <w:sz w:val="28"/>
        </w:rPr>
        <w:t>
      Подписывая данное заключение, руководитель организации здравоохранения несетответственность за достоверность предоставленных данных</w:t>
      </w:r>
    </w:p>
    <w:bookmarkEnd w:id="104"/>
    <w:bookmarkStart w:name="z117" w:id="105"/>
    <w:p>
      <w:pPr>
        <w:spacing w:after="0"/>
        <w:ind w:left="0"/>
        <w:jc w:val="both"/>
      </w:pPr>
      <w:r>
        <w:rPr>
          <w:rFonts w:ascii="Times New Roman"/>
          <w:b w:val="false"/>
          <w:i w:val="false"/>
          <w:color w:val="000000"/>
          <w:sz w:val="28"/>
        </w:rPr>
        <w:t>
      Руководитель республиканской организации здравоохранения</w:t>
      </w:r>
    </w:p>
    <w:bookmarkEnd w:id="105"/>
    <w:bookmarkStart w:name="z118" w:id="106"/>
    <w:p>
      <w:pPr>
        <w:spacing w:after="0"/>
        <w:ind w:left="0"/>
        <w:jc w:val="both"/>
      </w:pPr>
      <w:r>
        <w:rPr>
          <w:rFonts w:ascii="Times New Roman"/>
          <w:b w:val="false"/>
          <w:i w:val="false"/>
          <w:color w:val="000000"/>
          <w:sz w:val="28"/>
        </w:rPr>
        <w:t>
      /____________/_________________________/</w:t>
      </w:r>
    </w:p>
    <w:bookmarkEnd w:id="106"/>
    <w:bookmarkStart w:name="z119" w:id="107"/>
    <w:p>
      <w:pPr>
        <w:spacing w:after="0"/>
        <w:ind w:left="0"/>
        <w:jc w:val="both"/>
      </w:pPr>
      <w:r>
        <w:rPr>
          <w:rFonts w:ascii="Times New Roman"/>
          <w:b w:val="false"/>
          <w:i w:val="false"/>
          <w:color w:val="000000"/>
          <w:sz w:val="28"/>
        </w:rPr>
        <w:t>
      (подпись) М.П. (Ф.И.О. (при его наличии))</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21" w:id="108"/>
    <w:p>
      <w:pPr>
        <w:spacing w:after="0"/>
        <w:ind w:left="0"/>
        <w:jc w:val="left"/>
      </w:pPr>
      <w:r>
        <w:rPr>
          <w:rFonts w:ascii="Times New Roman"/>
          <w:b/>
          <w:i w:val="false"/>
          <w:color w:val="000000"/>
        </w:rPr>
        <w:t xml:space="preserve"> Стандарт государственной услуги "Прием и рассмотрение документов на возможность направления граждан Республики Казахстан на лечение за рубеж за счет бюджетных средств"</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403"/>
        <w:gridCol w:w="9304"/>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(МИО) областей, городов Нур-Султан, Алматы и Шымкент.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 услугодателя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Срок оказания – с момента сдачи услугополучателем сведений услугодателю- в течение 2 (двух) рабочих дней;</w:t>
            </w:r>
            <w:r>
              <w:br/>
            </w:r>
            <w:r>
              <w:rPr>
                <w:rFonts w:ascii="Times New Roman"/>
                <w:b w:val="false"/>
                <w:i w:val="false"/>
                <w:color w:val="000000"/>
                <w:sz w:val="20"/>
              </w:rPr>
              <w:t>
</w:t>
            </w:r>
            <w:r>
              <w:rPr>
                <w:rFonts w:ascii="Times New Roman"/>
                <w:b w:val="false"/>
                <w:i w:val="false"/>
                <w:color w:val="000000"/>
                <w:sz w:val="20"/>
              </w:rPr>
              <w:t>максимально допустимое время сдачи услугополучателем сведений услугодателю - 30 (тридцать) минут;</w:t>
            </w:r>
            <w:r>
              <w:br/>
            </w:r>
            <w:r>
              <w:rPr>
                <w:rFonts w:ascii="Times New Roman"/>
                <w:b w:val="false"/>
                <w:i w:val="false"/>
                <w:color w:val="000000"/>
                <w:sz w:val="20"/>
              </w:rPr>
              <w:t>
максимально допустимое время обслуживания - в течение 2 (двух) рабочих дней.</w:t>
            </w:r>
          </w:p>
          <w:bookmarkEnd w:id="109"/>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направлении пациента на лечение за рубеж за счет бюджетных средствсогласно приложению 1 к настоящим Правилам.</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работыуслугодателя</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Услугодатели – с понедельника по пятницу с 9.00 часов до 18.30 часов с перерывом на обед с 13.00 часов до 14.30 часов, кроме выходных и праздничных дней согласно Трудовому законодательству Республики Казахстан от 23 ноября 2015 года.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1) заявление самопроизвольной форме;</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для идентификации личности;</w:t>
            </w:r>
            <w:r>
              <w:br/>
            </w:r>
            <w:r>
              <w:rPr>
                <w:rFonts w:ascii="Times New Roman"/>
                <w:b w:val="false"/>
                <w:i w:val="false"/>
                <w:color w:val="000000"/>
                <w:sz w:val="20"/>
              </w:rPr>
              <w:t>
3) выписка из истории болезни пациента (сроки давности не более 30 (тридцать) рабочих дней.</w:t>
            </w:r>
          </w:p>
          <w:bookmarkEnd w:id="110"/>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w:t>
            </w:r>
            <w:r>
              <w:br/>
            </w:r>
            <w:r>
              <w:rPr>
                <w:rFonts w:ascii="Times New Roman"/>
                <w:b w:val="false"/>
                <w:i w:val="false"/>
                <w:color w:val="000000"/>
                <w:sz w:val="20"/>
              </w:rPr>
              <w:t>
законодательством Республики Казахстан</w:t>
            </w:r>
          </w:p>
          <w:bookmarkEnd w:id="111"/>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 установление недостоверности документов, представленных физическим лицом для получения государственной услуги, и (или) данных (сведений), содержащихся в них;</w:t>
            </w:r>
            <w:r>
              <w:br/>
            </w:r>
            <w:r>
              <w:rPr>
                <w:rFonts w:ascii="Times New Roman"/>
                <w:b w:val="false"/>
                <w:i w:val="false"/>
                <w:color w:val="000000"/>
                <w:sz w:val="20"/>
              </w:rPr>
              <w:t>
2) предоставление физического лица неполного пакета документов согласно перечню, предусмотренному пунктом 3 настоящих Правил, и (или) документов с истекшим сроком действия.</w:t>
            </w:r>
          </w:p>
          <w:bookmarkEnd w:id="112"/>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Министерства dsm.gov.kz, раздел "Государственные услуги".</w:t>
            </w:r>
            <w:r>
              <w:br/>
            </w:r>
            <w:r>
              <w:rPr>
                <w:rFonts w:ascii="Times New Roman"/>
                <w:b w:val="false"/>
                <w:i w:val="false"/>
                <w:color w:val="000000"/>
                <w:sz w:val="20"/>
              </w:rPr>
              <w:t>
Контактные телефоны справочных служб по вопросам оказания государственной услуги указаны на интернет-ресурсе Министерства dsm.gov.kz. Единый контакт-центр по вопросам оказания государственных услуг: 8-800-080-7777, 1414.</w:t>
            </w:r>
          </w:p>
          <w:bookmarkEnd w:id="1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30" w:id="114"/>
    <w:p>
      <w:pPr>
        <w:spacing w:after="0"/>
        <w:ind w:left="0"/>
        <w:jc w:val="left"/>
      </w:pPr>
      <w:r>
        <w:rPr>
          <w:rFonts w:ascii="Times New Roman"/>
          <w:b/>
          <w:i w:val="false"/>
          <w:color w:val="000000"/>
        </w:rPr>
        <w:t xml:space="preserve"> Перечень заболеваний, при которых граждане Республики Казахстан направляются на лечение за рубеж за счет бюджетных средств</w:t>
      </w:r>
    </w:p>
    <w:bookmarkEnd w:id="114"/>
    <w:bookmarkStart w:name="z131" w:id="115"/>
    <w:p>
      <w:pPr>
        <w:spacing w:after="0"/>
        <w:ind w:left="0"/>
        <w:jc w:val="both"/>
      </w:pPr>
      <w:r>
        <w:rPr>
          <w:rFonts w:ascii="Times New Roman"/>
          <w:b w:val="false"/>
          <w:i w:val="false"/>
          <w:color w:val="000000"/>
          <w:sz w:val="28"/>
        </w:rPr>
        <w:t>
      1. Артериовенозные мальформации и опухоли, требующие радиохирургического метода лечения (гамма-нож) ввиду локализации в хирургически недоступных функционально значимых областях головного мозга.</w:t>
      </w:r>
    </w:p>
    <w:bookmarkEnd w:id="115"/>
    <w:bookmarkStart w:name="z132" w:id="116"/>
    <w:p>
      <w:pPr>
        <w:spacing w:after="0"/>
        <w:ind w:left="0"/>
        <w:jc w:val="both"/>
      </w:pPr>
      <w:r>
        <w:rPr>
          <w:rFonts w:ascii="Times New Roman"/>
          <w:b w:val="false"/>
          <w:i w:val="false"/>
          <w:color w:val="000000"/>
          <w:sz w:val="28"/>
        </w:rPr>
        <w:t>
      2. Артериовенозные мальформации сосудов ствола головного мозга, спинного мозга и артериальные аневризмы для эндоваскулярного лечения.</w:t>
      </w:r>
    </w:p>
    <w:bookmarkEnd w:id="116"/>
    <w:bookmarkStart w:name="z133" w:id="117"/>
    <w:p>
      <w:pPr>
        <w:spacing w:after="0"/>
        <w:ind w:left="0"/>
        <w:jc w:val="both"/>
      </w:pPr>
      <w:r>
        <w:rPr>
          <w:rFonts w:ascii="Times New Roman"/>
          <w:b w:val="false"/>
          <w:i w:val="false"/>
          <w:color w:val="000000"/>
          <w:sz w:val="28"/>
        </w:rPr>
        <w:t>
      3. Опухоли основания черепа для трансорального удаления.</w:t>
      </w:r>
    </w:p>
    <w:bookmarkEnd w:id="117"/>
    <w:bookmarkStart w:name="z134" w:id="118"/>
    <w:p>
      <w:pPr>
        <w:spacing w:after="0"/>
        <w:ind w:left="0"/>
        <w:jc w:val="both"/>
      </w:pPr>
      <w:r>
        <w:rPr>
          <w:rFonts w:ascii="Times New Roman"/>
          <w:b w:val="false"/>
          <w:i w:val="false"/>
          <w:color w:val="000000"/>
          <w:sz w:val="28"/>
        </w:rPr>
        <w:t>
      4. Злокачественные новообразования глаза, требующие радиохирургического лечения (гамма-нож, радиоактивные аппликаторы).</w:t>
      </w:r>
    </w:p>
    <w:bookmarkEnd w:id="118"/>
    <w:bookmarkStart w:name="z135" w:id="119"/>
    <w:p>
      <w:pPr>
        <w:spacing w:after="0"/>
        <w:ind w:left="0"/>
        <w:jc w:val="both"/>
      </w:pPr>
      <w:r>
        <w:rPr>
          <w:rFonts w:ascii="Times New Roman"/>
          <w:b w:val="false"/>
          <w:i w:val="false"/>
          <w:color w:val="000000"/>
          <w:sz w:val="28"/>
        </w:rPr>
        <w:t>
      5. Кератопротезирование.</w:t>
      </w:r>
    </w:p>
    <w:bookmarkEnd w:id="119"/>
    <w:bookmarkStart w:name="z136" w:id="120"/>
    <w:p>
      <w:pPr>
        <w:spacing w:after="0"/>
        <w:ind w:left="0"/>
        <w:jc w:val="both"/>
      </w:pPr>
      <w:r>
        <w:rPr>
          <w:rFonts w:ascii="Times New Roman"/>
          <w:b w:val="false"/>
          <w:i w:val="false"/>
          <w:color w:val="000000"/>
          <w:sz w:val="28"/>
        </w:rPr>
        <w:t>
      6. Заболевания, требующие трансплантации тканей (части ткани) или органов (части органов), за исключением аутологичных и родственных трансплантаций гемопоэтических стволовых клеток взрослых и детей,кроме нозологий при котором эта методика не может быть выполнена в Республике Казахстан в связи с отсутствием опыта, а также трансплантации роговицы.</w:t>
      </w:r>
    </w:p>
    <w:bookmarkEnd w:id="120"/>
    <w:bookmarkStart w:name="z137" w:id="121"/>
    <w:p>
      <w:pPr>
        <w:spacing w:after="0"/>
        <w:ind w:left="0"/>
        <w:jc w:val="both"/>
      </w:pPr>
      <w:r>
        <w:rPr>
          <w:rFonts w:ascii="Times New Roman"/>
          <w:b w:val="false"/>
          <w:i w:val="false"/>
          <w:color w:val="000000"/>
          <w:sz w:val="28"/>
        </w:rPr>
        <w:t>
      7. Стенозы гортани.</w:t>
      </w:r>
    </w:p>
    <w:bookmarkEnd w:id="121"/>
    <w:bookmarkStart w:name="z138" w:id="122"/>
    <w:p>
      <w:pPr>
        <w:spacing w:after="0"/>
        <w:ind w:left="0"/>
        <w:jc w:val="both"/>
      </w:pPr>
      <w:r>
        <w:rPr>
          <w:rFonts w:ascii="Times New Roman"/>
          <w:b w:val="false"/>
          <w:i w:val="false"/>
          <w:color w:val="000000"/>
          <w:sz w:val="28"/>
        </w:rPr>
        <w:t>
      8. Стенозы трахеи.</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bl>
    <w:bookmarkStart w:name="z140" w:id="123"/>
    <w:p>
      <w:pPr>
        <w:spacing w:after="0"/>
        <w:ind w:left="0"/>
        <w:jc w:val="left"/>
      </w:pPr>
      <w:r>
        <w:rPr>
          <w:rFonts w:ascii="Times New Roman"/>
          <w:b/>
          <w:i w:val="false"/>
          <w:color w:val="000000"/>
        </w:rPr>
        <w:t xml:space="preserve"> Перечень отдельных категорий граждан Республики Казахстан, направляемых на лечение за рубеж за счет бюджетных средств</w:t>
      </w:r>
    </w:p>
    <w:bookmarkEnd w:id="123"/>
    <w:bookmarkStart w:name="z141" w:id="124"/>
    <w:p>
      <w:pPr>
        <w:spacing w:after="0"/>
        <w:ind w:left="0"/>
        <w:jc w:val="both"/>
      </w:pPr>
      <w:r>
        <w:rPr>
          <w:rFonts w:ascii="Times New Roman"/>
          <w:b w:val="false"/>
          <w:i w:val="false"/>
          <w:color w:val="000000"/>
          <w:sz w:val="28"/>
        </w:rPr>
        <w:t>
      1. Дети в возрасте до 18 лет при наличии показаний и в отношении которых были использованы все разрешенные к применению методы лечения в организациях здравоохранения Республики Казахстан без положительного лечебного эффекта.</w:t>
      </w:r>
    </w:p>
    <w:bookmarkEnd w:id="124"/>
    <w:bookmarkStart w:name="z142" w:id="125"/>
    <w:p>
      <w:pPr>
        <w:spacing w:after="0"/>
        <w:ind w:left="0"/>
        <w:jc w:val="both"/>
      </w:pPr>
      <w:r>
        <w:rPr>
          <w:rFonts w:ascii="Times New Roman"/>
          <w:b w:val="false"/>
          <w:i w:val="false"/>
          <w:color w:val="000000"/>
          <w:sz w:val="28"/>
        </w:rPr>
        <w:t>
      2. В исключительных случаях по поручению Президента Республики Казахстан, Премьер-Министра Республики Казахстан, сотрудники правоохранительных органов, служащие Вооруженных Сил Республики Казахстан, получившие тяжелые травмы и увечья при исполнении служебных обязанностей, в отношении которых были использованы все разрешенные к применению методы диагностики и лечения в организациях здравоохранения Республики Казахстан без положительного эффекта.</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26"/>
    <w:p>
      <w:pPr>
        <w:spacing w:after="0"/>
        <w:ind w:left="0"/>
        <w:jc w:val="left"/>
      </w:pPr>
      <w:r>
        <w:rPr>
          <w:rFonts w:ascii="Times New Roman"/>
          <w:b/>
          <w:i w:val="false"/>
          <w:color w:val="000000"/>
        </w:rPr>
        <w:t xml:space="preserve"> Рекомендация рабочего органа о направлении пациента на лечение за рубеж за счет бюджетных средств</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4"/>
        <w:gridCol w:w="5449"/>
        <w:gridCol w:w="4437"/>
      </w:tblGrid>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нуждается(нужное подчеркнуть)</w:t>
            </w:r>
          </w:p>
          <w:bookmarkEnd w:id="127"/>
        </w:tc>
      </w:tr>
      <w:tr>
        <w:trPr>
          <w:trHeight w:val="30" w:hRule="atLeast"/>
        </w:trPr>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лечения в медицинских центрах за рубежом</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лечения с калькуляцией (прилагается)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зарубежная медицинская организация (страна)</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Нуждаемость в сопровождении (указать причину)</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Приоритетность направления</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направления на госпитализацию</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128"/>
    <w:p>
      <w:pPr>
        <w:spacing w:after="0"/>
        <w:ind w:left="0"/>
        <w:jc w:val="both"/>
      </w:pPr>
      <w:r>
        <w:rPr>
          <w:rFonts w:ascii="Times New Roman"/>
          <w:b w:val="false"/>
          <w:i w:val="false"/>
          <w:color w:val="000000"/>
          <w:sz w:val="28"/>
        </w:rPr>
        <w:t>
      Руководитель рабочего органа /___________________/_____________________________________________/</w:t>
      </w:r>
    </w:p>
    <w:bookmarkEnd w:id="128"/>
    <w:bookmarkStart w:name="z148" w:id="129"/>
    <w:p>
      <w:pPr>
        <w:spacing w:after="0"/>
        <w:ind w:left="0"/>
        <w:jc w:val="both"/>
      </w:pPr>
      <w:r>
        <w:rPr>
          <w:rFonts w:ascii="Times New Roman"/>
          <w:b w:val="false"/>
          <w:i w:val="false"/>
          <w:color w:val="000000"/>
          <w:sz w:val="28"/>
        </w:rPr>
        <w:t>
      (подпись) М.П. \ (Ф.И.О. (при его наличии)</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 w:id="130"/>
    <w:p>
      <w:pPr>
        <w:spacing w:after="0"/>
        <w:ind w:left="0"/>
        <w:jc w:val="left"/>
      </w:pPr>
      <w:r>
        <w:rPr>
          <w:rFonts w:ascii="Times New Roman"/>
          <w:b/>
          <w:i w:val="false"/>
          <w:color w:val="000000"/>
        </w:rPr>
        <w:t xml:space="preserve"> Рекомендация рабочего органа о проведении лечения пациента, претендующего на лечение в рамках, мастер класса в отечественных медицинских организациях с привлечением зарубежных специалистов за счет бюджетных средств</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6716"/>
        <w:gridCol w:w="3733"/>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диагноз</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Проведенное лечение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Проведенные лабораторно-диагностические исследования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республиканской организации здравоохранения о необходимости направления пациента на лечение за рубеж</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1"/>
          <w:p>
            <w:pPr>
              <w:spacing w:after="20"/>
              <w:ind w:left="20"/>
              <w:jc w:val="both"/>
            </w:pPr>
            <w:r>
              <w:rPr>
                <w:rFonts w:ascii="Times New Roman"/>
                <w:b w:val="false"/>
                <w:i w:val="false"/>
                <w:color w:val="000000"/>
                <w:sz w:val="20"/>
              </w:rPr>
              <w:t>
1. Нуждается</w:t>
            </w:r>
            <w:r>
              <w:br/>
            </w:r>
            <w:r>
              <w:rPr>
                <w:rFonts w:ascii="Times New Roman"/>
                <w:b w:val="false"/>
                <w:i w:val="false"/>
                <w:color w:val="000000"/>
                <w:sz w:val="20"/>
              </w:rPr>
              <w:t>
2. Не нуждается (нужное подчеркнуть)</w:t>
            </w:r>
          </w:p>
          <w:bookmarkEnd w:id="131"/>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Отечественная клиника (организатор мастер-класса)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Сведение о привлекаемом специалисте (перечень необходимых документов согласно действующему законодательству РК, обоснование о выборе зарубежного специалиста)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 стоимости гонорара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лечения</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 w:id="132"/>
    <w:p>
      <w:pPr>
        <w:spacing w:after="0"/>
        <w:ind w:left="0"/>
        <w:jc w:val="both"/>
      </w:pPr>
      <w:r>
        <w:rPr>
          <w:rFonts w:ascii="Times New Roman"/>
          <w:b w:val="false"/>
          <w:i w:val="false"/>
          <w:color w:val="000000"/>
          <w:sz w:val="28"/>
        </w:rPr>
        <w:t>
      Директор департамента /___________/_____________/</w:t>
      </w:r>
    </w:p>
    <w:bookmarkEnd w:id="132"/>
    <w:bookmarkStart w:name="z154" w:id="133"/>
    <w:p>
      <w:pPr>
        <w:spacing w:after="0"/>
        <w:ind w:left="0"/>
        <w:jc w:val="both"/>
      </w:pPr>
      <w:r>
        <w:rPr>
          <w:rFonts w:ascii="Times New Roman"/>
          <w:b w:val="false"/>
          <w:i w:val="false"/>
          <w:color w:val="000000"/>
          <w:sz w:val="28"/>
        </w:rPr>
        <w:t>
      (подпись) М.П. (при наличии) \ (Ф.И.О. (при его наличии)</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w:t>
            </w:r>
            <w:r>
              <w:br/>
            </w:r>
            <w:r>
              <w:rPr>
                <w:rFonts w:ascii="Times New Roman"/>
                <w:b w:val="false"/>
                <w:i w:val="false"/>
                <w:color w:val="000000"/>
                <w:sz w:val="20"/>
              </w:rPr>
              <w:t>удостоверение личности №___</w:t>
            </w:r>
            <w:r>
              <w:br/>
            </w:r>
            <w:r>
              <w:rPr>
                <w:rFonts w:ascii="Times New Roman"/>
                <w:b w:val="false"/>
                <w:i w:val="false"/>
                <w:color w:val="000000"/>
                <w:sz w:val="20"/>
              </w:rPr>
              <w:t>ИИН ______________________</w:t>
            </w:r>
            <w:r>
              <w:br/>
            </w:r>
            <w:r>
              <w:rPr>
                <w:rFonts w:ascii="Times New Roman"/>
                <w:b w:val="false"/>
                <w:i w:val="false"/>
                <w:color w:val="000000"/>
                <w:sz w:val="20"/>
              </w:rPr>
              <w:t>адрес проживания___________</w:t>
            </w:r>
            <w:r>
              <w:br/>
            </w:r>
            <w:r>
              <w:rPr>
                <w:rFonts w:ascii="Times New Roman"/>
                <w:b w:val="false"/>
                <w:i w:val="false"/>
                <w:color w:val="000000"/>
                <w:sz w:val="20"/>
              </w:rPr>
              <w:t>тел.: ______________________</w:t>
            </w:r>
          </w:p>
        </w:tc>
      </w:tr>
    </w:tbl>
    <w:bookmarkStart w:name="z158" w:id="134"/>
    <w:p>
      <w:pPr>
        <w:spacing w:after="0"/>
        <w:ind w:left="0"/>
        <w:jc w:val="left"/>
      </w:pPr>
      <w:r>
        <w:rPr>
          <w:rFonts w:ascii="Times New Roman"/>
          <w:b/>
          <w:i w:val="false"/>
          <w:color w:val="000000"/>
        </w:rPr>
        <w:t xml:space="preserve"> Согласие пациента о правилах направления за рубеж</w:t>
      </w:r>
    </w:p>
    <w:bookmarkEnd w:id="134"/>
    <w:bookmarkStart w:name="z159" w:id="135"/>
    <w:p>
      <w:pPr>
        <w:spacing w:after="0"/>
        <w:ind w:left="0"/>
        <w:jc w:val="both"/>
      </w:pPr>
      <w:r>
        <w:rPr>
          <w:rFonts w:ascii="Times New Roman"/>
          <w:b w:val="false"/>
          <w:i w:val="false"/>
          <w:color w:val="000000"/>
          <w:sz w:val="28"/>
        </w:rPr>
        <w:t>
      Я, (подчеркнуть) пациент/законныйпредставитель ____________________________, (фамилия, имя, отчество пациента/законного представителя)настоящим заявляю, что понимаю и принимаю на себя все возможные риски, связанные с поездкой на лечение в _______клинику ___________________________ (наименование клиники)________________________________________________________________________ (страна, город, адрес клиники)</w:t>
      </w:r>
    </w:p>
    <w:bookmarkEnd w:id="135"/>
    <w:bookmarkStart w:name="z160" w:id="136"/>
    <w:p>
      <w:pPr>
        <w:spacing w:after="0"/>
        <w:ind w:left="0"/>
        <w:jc w:val="both"/>
      </w:pPr>
      <w:r>
        <w:rPr>
          <w:rFonts w:ascii="Times New Roman"/>
          <w:b w:val="false"/>
          <w:i w:val="false"/>
          <w:color w:val="000000"/>
          <w:sz w:val="28"/>
        </w:rPr>
        <w:t xml:space="preserve">
      в период с _____ до ______окончания лечения______. </w:t>
      </w:r>
    </w:p>
    <w:bookmarkEnd w:id="136"/>
    <w:bookmarkStart w:name="z161" w:id="137"/>
    <w:p>
      <w:pPr>
        <w:spacing w:after="0"/>
        <w:ind w:left="0"/>
        <w:jc w:val="both"/>
      </w:pPr>
      <w:r>
        <w:rPr>
          <w:rFonts w:ascii="Times New Roman"/>
          <w:b w:val="false"/>
          <w:i w:val="false"/>
          <w:color w:val="000000"/>
          <w:sz w:val="28"/>
        </w:rPr>
        <w:t>
      Настоящим подтверждаю, что специалистами рабочего органа мне доведена информация о рейсах, координатах клиники, куда меня (моего ребенка) направляют на лечение за счет бюджетных средств, также информирован (а) программой, видами и условиями лечения.</w:t>
      </w:r>
    </w:p>
    <w:bookmarkEnd w:id="137"/>
    <w:bookmarkStart w:name="z162" w:id="138"/>
    <w:p>
      <w:pPr>
        <w:spacing w:after="0"/>
        <w:ind w:left="0"/>
        <w:jc w:val="both"/>
      </w:pPr>
      <w:r>
        <w:rPr>
          <w:rFonts w:ascii="Times New Roman"/>
          <w:b w:val="false"/>
          <w:i w:val="false"/>
          <w:color w:val="000000"/>
          <w:sz w:val="28"/>
        </w:rPr>
        <w:t>
      В период (моего) нахождения (моего ребенка) на амбулаторном лечении в зарубежной медицинской организации обязуюсь все расходы, включая питание, проживание, лекарственные средства, трансфер и т.д. оплачивать за счет собственных средств.</w:t>
      </w:r>
    </w:p>
    <w:bookmarkEnd w:id="138"/>
    <w:bookmarkStart w:name="z163" w:id="139"/>
    <w:p>
      <w:pPr>
        <w:spacing w:after="0"/>
        <w:ind w:left="0"/>
        <w:jc w:val="both"/>
      </w:pPr>
      <w:r>
        <w:rPr>
          <w:rFonts w:ascii="Times New Roman"/>
          <w:b w:val="false"/>
          <w:i w:val="false"/>
          <w:color w:val="000000"/>
          <w:sz w:val="28"/>
        </w:rPr>
        <w:t xml:space="preserve">
      Обязуюсь строго соблюдать правила внутреннего распорядка (режим) зарубежного лечебного организации/клиники, где буду находиться на лечении. </w:t>
      </w:r>
      <w:r>
        <w:rPr>
          <w:rFonts w:ascii="Times New Roman"/>
          <w:b w:val="false"/>
          <w:i w:val="false"/>
          <w:color w:val="000000"/>
          <w:sz w:val="28"/>
        </w:rPr>
        <w:t>Разрешаю, в случае необходимости, предоставить информацию о моем диагнозе, степени тяжести и характере моего заболевания моим родственникам, законным представителям и третьим лицам.</w:t>
      </w:r>
    </w:p>
    <w:bookmarkEnd w:id="139"/>
    <w:bookmarkStart w:name="z165" w:id="140"/>
    <w:p>
      <w:pPr>
        <w:spacing w:after="0"/>
        <w:ind w:left="0"/>
        <w:jc w:val="both"/>
      </w:pPr>
      <w:r>
        <w:rPr>
          <w:rFonts w:ascii="Times New Roman"/>
          <w:b w:val="false"/>
          <w:i w:val="false"/>
          <w:color w:val="000000"/>
          <w:sz w:val="28"/>
        </w:rPr>
        <w:t>
      В случае отказа вылета в страну (__________) обязуюсь незамедлительно информировать рабочий орган, посредством электронной и факсимильной связи (написав на электронный адрес: ______и позвонив по номерам:________). В случае возврата и/или обмена авиабилета, сумму штрафа, согласно правилам применения тарифа, обязуюсь оплатить в Агентство самостоятельно.</w:t>
      </w:r>
    </w:p>
    <w:bookmarkEnd w:id="140"/>
    <w:bookmarkStart w:name="z166" w:id="141"/>
    <w:p>
      <w:pPr>
        <w:spacing w:after="0"/>
        <w:ind w:left="0"/>
        <w:jc w:val="both"/>
      </w:pPr>
      <w:r>
        <w:rPr>
          <w:rFonts w:ascii="Times New Roman"/>
          <w:b w:val="false"/>
          <w:i w:val="false"/>
          <w:color w:val="000000"/>
          <w:sz w:val="28"/>
        </w:rPr>
        <w:t xml:space="preserve">
      Обязуюсь по первому требованию рабочего органа, а также по прибытию в Республику Казахстан предоставить медицинские документы и информацию о ходе и результатах получения комплексного медицинского лечения в зарубежной клинике (выписка) любым известным способом и/или на электронный адрес: </w:t>
      </w:r>
    </w:p>
    <w:bookmarkEnd w:id="141"/>
    <w:bookmarkStart w:name="z167" w:id="142"/>
    <w:p>
      <w:pPr>
        <w:spacing w:after="0"/>
        <w:ind w:left="0"/>
        <w:jc w:val="both"/>
      </w:pPr>
      <w:r>
        <w:rPr>
          <w:rFonts w:ascii="Times New Roman"/>
          <w:b w:val="false"/>
          <w:i w:val="false"/>
          <w:color w:val="000000"/>
          <w:sz w:val="28"/>
        </w:rPr>
        <w:t>
      Я подтверждаю, что текст информированного согласия мной прочитан, понят смысл и понятно назначение данного документа. Данное информированное добровольное согласие действительно с момента заключения на весь период получения медицинской помощи.</w:t>
      </w:r>
    </w:p>
    <w:bookmarkEnd w:id="142"/>
    <w:bookmarkStart w:name="z168" w:id="143"/>
    <w:p>
      <w:pPr>
        <w:spacing w:after="0"/>
        <w:ind w:left="0"/>
        <w:jc w:val="both"/>
      </w:pPr>
      <w:r>
        <w:rPr>
          <w:rFonts w:ascii="Times New Roman"/>
          <w:b w:val="false"/>
          <w:i w:val="false"/>
          <w:color w:val="000000"/>
          <w:sz w:val="28"/>
        </w:rPr>
        <w:t xml:space="preserve">
      Я даю согласие на медицинское вмешательство мне (моему ребенку) в указанной клинике. </w:t>
      </w:r>
    </w:p>
    <w:bookmarkEnd w:id="143"/>
    <w:bookmarkStart w:name="z169" w:id="144"/>
    <w:p>
      <w:pPr>
        <w:spacing w:after="0"/>
        <w:ind w:left="0"/>
        <w:jc w:val="both"/>
      </w:pPr>
      <w:r>
        <w:rPr>
          <w:rFonts w:ascii="Times New Roman"/>
          <w:b w:val="false"/>
          <w:i w:val="false"/>
          <w:color w:val="000000"/>
          <w:sz w:val="28"/>
        </w:rPr>
        <w:t xml:space="preserve">
      Я ознакомлен (ознакомлена) и согласен (согласна) со всеми пунктами настоящего документа, положения которого мне разъяснены, мною поняты, и добровольно даю свое согласие на обследование и лечение в предложенном объеме. </w:t>
      </w:r>
    </w:p>
    <w:bookmarkEnd w:id="144"/>
    <w:bookmarkStart w:name="z170" w:id="145"/>
    <w:p>
      <w:pPr>
        <w:spacing w:after="0"/>
        <w:ind w:left="0"/>
        <w:jc w:val="both"/>
      </w:pPr>
      <w:r>
        <w:rPr>
          <w:rFonts w:ascii="Times New Roman"/>
          <w:b w:val="false"/>
          <w:i w:val="false"/>
          <w:color w:val="000000"/>
          <w:sz w:val="28"/>
        </w:rPr>
        <w:t>
      "____" ____________ 20___г. _________________________/подпись/</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46"/>
    <w:p>
      <w:pPr>
        <w:spacing w:after="0"/>
        <w:ind w:left="0"/>
        <w:jc w:val="left"/>
      </w:pPr>
      <w:r>
        <w:rPr>
          <w:rFonts w:ascii="Times New Roman"/>
          <w:b/>
          <w:i w:val="false"/>
          <w:color w:val="000000"/>
        </w:rPr>
        <w:t xml:space="preserve">                    Согласие пациента на фото и видеосъемку </w:t>
      </w:r>
    </w:p>
    <w:bookmarkEnd w:id="146"/>
    <w:bookmarkStart w:name="z174" w:id="147"/>
    <w:p>
      <w:pPr>
        <w:spacing w:after="0"/>
        <w:ind w:left="0"/>
        <w:jc w:val="both"/>
      </w:pPr>
      <w:r>
        <w:rPr>
          <w:rFonts w:ascii="Times New Roman"/>
          <w:b w:val="false"/>
          <w:i w:val="false"/>
          <w:color w:val="000000"/>
          <w:sz w:val="28"/>
        </w:rPr>
        <w:t>
      Я, _________________________________________________________________,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bookmarkEnd w:id="147"/>
    <w:bookmarkStart w:name="z175" w:id="148"/>
    <w:p>
      <w:pPr>
        <w:spacing w:after="0"/>
        <w:ind w:left="0"/>
        <w:jc w:val="both"/>
      </w:pPr>
      <w:r>
        <w:rPr>
          <w:rFonts w:ascii="Times New Roman"/>
          <w:b w:val="false"/>
          <w:i w:val="false"/>
          <w:color w:val="000000"/>
          <w:sz w:val="28"/>
        </w:rPr>
        <w:t xml:space="preserve">
      даю свое согласие на безвозмездную фото и видеосъемку, а также на использование фото и видеоматериалов исключительно в следующих целях: </w:t>
      </w:r>
    </w:p>
    <w:bookmarkEnd w:id="148"/>
    <w:bookmarkStart w:name="z176" w:id="149"/>
    <w:p>
      <w:pPr>
        <w:spacing w:after="0"/>
        <w:ind w:left="0"/>
        <w:jc w:val="both"/>
      </w:pPr>
      <w:r>
        <w:rPr>
          <w:rFonts w:ascii="Times New Roman"/>
          <w:b w:val="false"/>
          <w:i w:val="false"/>
          <w:color w:val="000000"/>
          <w:sz w:val="28"/>
        </w:rPr>
        <w:t>
      Размещение на сайте Министерства Здравоохранения Республики Казахстан, НАО "Фонд социального медицинского страхования";</w:t>
      </w:r>
    </w:p>
    <w:bookmarkEnd w:id="149"/>
    <w:bookmarkStart w:name="z177" w:id="150"/>
    <w:p>
      <w:pPr>
        <w:spacing w:after="0"/>
        <w:ind w:left="0"/>
        <w:jc w:val="both"/>
      </w:pPr>
      <w:r>
        <w:rPr>
          <w:rFonts w:ascii="Times New Roman"/>
          <w:b w:val="false"/>
          <w:i w:val="false"/>
          <w:color w:val="000000"/>
          <w:sz w:val="28"/>
        </w:rPr>
        <w:t xml:space="preserve">
      Размещения в рекламных видео и фотоматериалах и печатной продукции медицинской организации. </w:t>
      </w:r>
    </w:p>
    <w:bookmarkEnd w:id="150"/>
    <w:bookmarkStart w:name="z178" w:id="151"/>
    <w:p>
      <w:pPr>
        <w:spacing w:after="0"/>
        <w:ind w:left="0"/>
        <w:jc w:val="both"/>
      </w:pPr>
      <w:r>
        <w:rPr>
          <w:rFonts w:ascii="Times New Roman"/>
          <w:b w:val="false"/>
          <w:i w:val="false"/>
          <w:color w:val="000000"/>
          <w:sz w:val="28"/>
        </w:rPr>
        <w:t>
      Я информирован (а), что возможна обработка фото и видеоматериалов для улучшения качества и изменения фона.</w:t>
      </w:r>
    </w:p>
    <w:bookmarkEnd w:id="151"/>
    <w:bookmarkStart w:name="z179" w:id="152"/>
    <w:p>
      <w:pPr>
        <w:spacing w:after="0"/>
        <w:ind w:left="0"/>
        <w:jc w:val="both"/>
      </w:pPr>
      <w:r>
        <w:rPr>
          <w:rFonts w:ascii="Times New Roman"/>
          <w:b w:val="false"/>
          <w:i w:val="false"/>
          <w:color w:val="000000"/>
          <w:sz w:val="28"/>
        </w:rPr>
        <w:t>
      Данное согласие действует в течение срока хранения информации.</w:t>
      </w:r>
    </w:p>
    <w:bookmarkEnd w:id="152"/>
    <w:bookmarkStart w:name="z180" w:id="153"/>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bookmarkEnd w:id="153"/>
    <w:bookmarkStart w:name="z181" w:id="154"/>
    <w:p>
      <w:pPr>
        <w:spacing w:after="0"/>
        <w:ind w:left="0"/>
        <w:jc w:val="both"/>
      </w:pPr>
      <w:r>
        <w:rPr>
          <w:rFonts w:ascii="Times New Roman"/>
          <w:b w:val="false"/>
          <w:i w:val="false"/>
          <w:color w:val="000000"/>
          <w:sz w:val="28"/>
        </w:rPr>
        <w:t>
      / _____________/__________________________/___________ /</w:t>
      </w:r>
      <w:r>
        <w:br/>
      </w:r>
      <w:r>
        <w:rPr>
          <w:rFonts w:ascii="Times New Roman"/>
          <w:b w:val="false"/>
          <w:i w:val="false"/>
          <w:color w:val="000000"/>
          <w:sz w:val="28"/>
        </w:rPr>
        <w:t xml:space="preserve">       Подпись             Расшифровка подписи       дата</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направления граждан</w:t>
            </w:r>
            <w:r>
              <w:br/>
            </w:r>
            <w:r>
              <w:rPr>
                <w:rFonts w:ascii="Times New Roman"/>
                <w:b w:val="false"/>
                <w:i w:val="false"/>
                <w:color w:val="000000"/>
                <w:sz w:val="20"/>
              </w:rPr>
              <w:t>Республики Казахстан</w:t>
            </w:r>
            <w:r>
              <w:br/>
            </w:r>
            <w:r>
              <w:rPr>
                <w:rFonts w:ascii="Times New Roman"/>
                <w:b w:val="false"/>
                <w:i w:val="false"/>
                <w:color w:val="000000"/>
                <w:sz w:val="20"/>
              </w:rPr>
              <w:t>на лечение за рубеж</w:t>
            </w:r>
            <w:r>
              <w:br/>
            </w:r>
            <w:r>
              <w:rPr>
                <w:rFonts w:ascii="Times New Roman"/>
                <w:b w:val="false"/>
                <w:i w:val="false"/>
                <w:color w:val="000000"/>
                <w:sz w:val="20"/>
              </w:rPr>
              <w:t>за счет бюджетных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 w:id="155"/>
    <w:p>
      <w:pPr>
        <w:spacing w:after="0"/>
        <w:ind w:left="0"/>
        <w:jc w:val="left"/>
      </w:pPr>
      <w:r>
        <w:rPr>
          <w:rFonts w:ascii="Times New Roman"/>
          <w:b/>
          <w:i w:val="false"/>
          <w:color w:val="000000"/>
        </w:rPr>
        <w:t xml:space="preserve">        Согласие пациента об отказе финансовых сборовна лечение пациента за рубежом </w:t>
      </w:r>
      <w:r>
        <w:br/>
      </w:r>
      <w:r>
        <w:rPr>
          <w:rFonts w:ascii="Times New Roman"/>
          <w:b/>
          <w:i w:val="false"/>
          <w:color w:val="000000"/>
        </w:rPr>
        <w:t xml:space="preserve">                         с населения Республики Казахстан</w:t>
      </w:r>
    </w:p>
    <w:bookmarkEnd w:id="155"/>
    <w:bookmarkStart w:name="z185" w:id="156"/>
    <w:p>
      <w:pPr>
        <w:spacing w:after="0"/>
        <w:ind w:left="0"/>
        <w:jc w:val="both"/>
      </w:pPr>
      <w:r>
        <w:rPr>
          <w:rFonts w:ascii="Times New Roman"/>
          <w:b w:val="false"/>
          <w:i w:val="false"/>
          <w:color w:val="000000"/>
          <w:sz w:val="28"/>
        </w:rPr>
        <w:t>
      Я, _______________________________________________________________,</w:t>
      </w:r>
      <w:r>
        <w:br/>
      </w:r>
      <w:r>
        <w:rPr>
          <w:rFonts w:ascii="Times New Roman"/>
          <w:b w:val="false"/>
          <w:i w:val="false"/>
          <w:color w:val="000000"/>
          <w:sz w:val="28"/>
        </w:rPr>
        <w:t xml:space="preserve">                   (ФИО родителя или законного представителя)</w:t>
      </w:r>
    </w:p>
    <w:bookmarkEnd w:id="156"/>
    <w:bookmarkStart w:name="z186" w:id="157"/>
    <w:p>
      <w:pPr>
        <w:spacing w:after="0"/>
        <w:ind w:left="0"/>
        <w:jc w:val="both"/>
      </w:pPr>
      <w:r>
        <w:rPr>
          <w:rFonts w:ascii="Times New Roman"/>
          <w:b w:val="false"/>
          <w:i w:val="false"/>
          <w:color w:val="000000"/>
          <w:sz w:val="28"/>
        </w:rPr>
        <w:t>
      гражданин (ка) Республики Казахстан даю свое согласие на отказ от сбора денег с граждан Республики Казахстан и других Республик на лечение в зарубежной медицинской организации.</w:t>
      </w:r>
    </w:p>
    <w:bookmarkEnd w:id="157"/>
    <w:bookmarkStart w:name="z187" w:id="158"/>
    <w:p>
      <w:pPr>
        <w:spacing w:after="0"/>
        <w:ind w:left="0"/>
        <w:jc w:val="both"/>
      </w:pPr>
      <w:r>
        <w:rPr>
          <w:rFonts w:ascii="Times New Roman"/>
          <w:b w:val="false"/>
          <w:i w:val="false"/>
          <w:color w:val="000000"/>
          <w:sz w:val="28"/>
        </w:rPr>
        <w:t>
      Я информирован (а), что лечение за рубеж будет оплачено за счет бюджетных средств.</w:t>
      </w:r>
    </w:p>
    <w:bookmarkEnd w:id="158"/>
    <w:bookmarkStart w:name="z188" w:id="159"/>
    <w:p>
      <w:pPr>
        <w:spacing w:after="0"/>
        <w:ind w:left="0"/>
        <w:jc w:val="both"/>
      </w:pPr>
      <w:r>
        <w:rPr>
          <w:rFonts w:ascii="Times New Roman"/>
          <w:b w:val="false"/>
          <w:i w:val="false"/>
          <w:color w:val="000000"/>
          <w:sz w:val="28"/>
        </w:rPr>
        <w:t>
      Я подтверждаю, что, давая такое согласие, я действую по собственной воле и в собственных интересах.</w:t>
      </w:r>
    </w:p>
    <w:bookmarkEnd w:id="159"/>
    <w:bookmarkStart w:name="z189" w:id="160"/>
    <w:p>
      <w:pPr>
        <w:spacing w:after="0"/>
        <w:ind w:left="0"/>
        <w:jc w:val="both"/>
      </w:pPr>
      <w:r>
        <w:rPr>
          <w:rFonts w:ascii="Times New Roman"/>
          <w:b w:val="false"/>
          <w:i w:val="false"/>
          <w:color w:val="000000"/>
          <w:sz w:val="28"/>
        </w:rPr>
        <w:t>
      /_________________/ ____________________ / ______________ /</w:t>
      </w:r>
      <w:r>
        <w:br/>
      </w:r>
      <w:r>
        <w:rPr>
          <w:rFonts w:ascii="Times New Roman"/>
          <w:b w:val="false"/>
          <w:i w:val="false"/>
          <w:color w:val="000000"/>
          <w:sz w:val="28"/>
        </w:rPr>
        <w:t xml:space="preserve">       Подпись             Расшифровка подписи             дата</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